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7D76C" w14:textId="77777777" w:rsidR="00AA2F8C" w:rsidRDefault="00AA2F8C" w:rsidP="00E42E66">
      <w:pPr>
        <w:widowControl w:val="0"/>
        <w:autoSpaceDE w:val="0"/>
        <w:autoSpaceDN w:val="0"/>
        <w:adjustRightInd w:val="0"/>
        <w:ind w:right="-108"/>
        <w:jc w:val="center"/>
        <w:rPr>
          <w:rFonts w:asciiTheme="minorHAnsi" w:hAnsiTheme="minorHAnsi" w:cs="Calibri"/>
          <w:i/>
          <w:iCs/>
          <w:color w:val="522901"/>
          <w:sz w:val="21"/>
          <w:szCs w:val="20"/>
        </w:rPr>
      </w:pPr>
    </w:p>
    <w:p w14:paraId="3F5C5130" w14:textId="77777777" w:rsidR="00365554" w:rsidRDefault="00365554" w:rsidP="00E42E66">
      <w:pPr>
        <w:widowControl w:val="0"/>
        <w:autoSpaceDE w:val="0"/>
        <w:autoSpaceDN w:val="0"/>
        <w:adjustRightInd w:val="0"/>
        <w:ind w:right="-108"/>
        <w:jc w:val="center"/>
        <w:rPr>
          <w:rFonts w:asciiTheme="minorHAnsi" w:hAnsiTheme="minorHAnsi" w:cs="Calibri"/>
          <w:i/>
          <w:iCs/>
          <w:color w:val="522901"/>
          <w:sz w:val="21"/>
          <w:szCs w:val="20"/>
        </w:rPr>
      </w:pPr>
    </w:p>
    <w:p w14:paraId="748FFCD9" w14:textId="4B1CAB7A" w:rsidR="00027A42" w:rsidRPr="009C2205" w:rsidRDefault="007A097B" w:rsidP="00E42E66">
      <w:pPr>
        <w:widowControl w:val="0"/>
        <w:autoSpaceDE w:val="0"/>
        <w:autoSpaceDN w:val="0"/>
        <w:adjustRightInd w:val="0"/>
        <w:ind w:right="-108"/>
        <w:jc w:val="center"/>
        <w:rPr>
          <w:rFonts w:asciiTheme="minorHAnsi" w:hAnsiTheme="minorHAnsi" w:cs="Calibri"/>
          <w:sz w:val="21"/>
          <w:szCs w:val="20"/>
        </w:rPr>
      </w:pPr>
      <w:r>
        <w:rPr>
          <w:rFonts w:asciiTheme="minorHAnsi" w:hAnsiTheme="minorHAnsi" w:cs="Calibri"/>
          <w:i/>
          <w:iCs/>
          <w:color w:val="522901"/>
          <w:sz w:val="21"/>
          <w:szCs w:val="20"/>
        </w:rPr>
        <w:t>Sample</w:t>
      </w:r>
      <w:r w:rsidR="00E52889">
        <w:rPr>
          <w:rFonts w:asciiTheme="minorHAnsi" w:hAnsiTheme="minorHAnsi" w:cs="Calibri"/>
          <w:i/>
          <w:iCs/>
          <w:color w:val="522901"/>
          <w:sz w:val="21"/>
          <w:szCs w:val="20"/>
        </w:rPr>
        <w:t xml:space="preserve"> Bank</w:t>
      </w:r>
    </w:p>
    <w:p w14:paraId="22629DF5" w14:textId="663B2859" w:rsidR="00AC0ACA" w:rsidRPr="009C2205" w:rsidRDefault="0038145A" w:rsidP="00AC0ACA">
      <w:pPr>
        <w:widowControl w:val="0"/>
        <w:autoSpaceDE w:val="0"/>
        <w:autoSpaceDN w:val="0"/>
        <w:adjustRightInd w:val="0"/>
        <w:ind w:right="-108"/>
        <w:jc w:val="center"/>
        <w:rPr>
          <w:rFonts w:asciiTheme="minorHAnsi" w:hAnsiTheme="minorHAnsi" w:cs="Calibri"/>
          <w:b/>
          <w:bCs/>
          <w:i/>
          <w:color w:val="522901"/>
          <w:sz w:val="21"/>
          <w:szCs w:val="20"/>
        </w:rPr>
      </w:pPr>
      <w:r w:rsidRPr="009C2205">
        <w:rPr>
          <w:rFonts w:asciiTheme="minorHAnsi" w:hAnsiTheme="minorHAnsi" w:cs="Calibri"/>
          <w:b/>
          <w:bCs/>
          <w:color w:val="522901"/>
          <w:sz w:val="21"/>
          <w:szCs w:val="20"/>
        </w:rPr>
        <w:t xml:space="preserve">Third Party Broker-Dealer Request </w:t>
      </w:r>
      <w:r w:rsidR="00AA2F8C" w:rsidRPr="009C2205">
        <w:rPr>
          <w:rFonts w:asciiTheme="minorHAnsi" w:hAnsiTheme="minorHAnsi" w:cs="Calibri"/>
          <w:b/>
          <w:bCs/>
          <w:color w:val="522901"/>
          <w:sz w:val="21"/>
          <w:szCs w:val="20"/>
        </w:rPr>
        <w:t>for</w:t>
      </w:r>
      <w:r w:rsidRPr="009C2205">
        <w:rPr>
          <w:rFonts w:asciiTheme="minorHAnsi" w:hAnsiTheme="minorHAnsi" w:cs="Calibri"/>
          <w:b/>
          <w:bCs/>
          <w:color w:val="522901"/>
          <w:sz w:val="21"/>
          <w:szCs w:val="20"/>
        </w:rPr>
        <w:t xml:space="preserve"> Information</w:t>
      </w:r>
    </w:p>
    <w:p w14:paraId="0008F566" w14:textId="77777777" w:rsidR="0038145A" w:rsidRPr="009C2205" w:rsidRDefault="0038145A" w:rsidP="00E42E66">
      <w:pPr>
        <w:widowControl w:val="0"/>
        <w:autoSpaceDE w:val="0"/>
        <w:autoSpaceDN w:val="0"/>
        <w:adjustRightInd w:val="0"/>
        <w:ind w:right="-108"/>
        <w:jc w:val="center"/>
        <w:rPr>
          <w:rFonts w:asciiTheme="minorHAnsi" w:hAnsiTheme="minorHAnsi" w:cs="Calibri"/>
          <w:i/>
          <w:iCs/>
          <w:color w:val="522901"/>
          <w:sz w:val="20"/>
          <w:szCs w:val="20"/>
        </w:rPr>
      </w:pPr>
    </w:p>
    <w:p w14:paraId="11CD5F43" w14:textId="5F45BB60" w:rsidR="00027A42" w:rsidRPr="009C2205" w:rsidRDefault="00E52889" w:rsidP="00E42E66">
      <w:pPr>
        <w:widowControl w:val="0"/>
        <w:autoSpaceDE w:val="0"/>
        <w:autoSpaceDN w:val="0"/>
        <w:adjustRightInd w:val="0"/>
        <w:ind w:right="-108"/>
        <w:jc w:val="center"/>
        <w:rPr>
          <w:rFonts w:asciiTheme="minorHAnsi" w:hAnsiTheme="minorHAnsi" w:cs="Calibri"/>
          <w:sz w:val="20"/>
          <w:szCs w:val="20"/>
        </w:rPr>
      </w:pPr>
      <w:r>
        <w:rPr>
          <w:rFonts w:asciiTheme="minorHAnsi" w:hAnsiTheme="minorHAnsi" w:cs="Calibri"/>
          <w:i/>
          <w:iCs/>
          <w:color w:val="522901"/>
          <w:sz w:val="20"/>
          <w:szCs w:val="20"/>
        </w:rPr>
        <w:t>January 1, 201</w:t>
      </w:r>
      <w:r w:rsidR="0096182B">
        <w:rPr>
          <w:rFonts w:asciiTheme="minorHAnsi" w:hAnsiTheme="minorHAnsi" w:cs="Calibri"/>
          <w:i/>
          <w:iCs/>
          <w:color w:val="522901"/>
          <w:sz w:val="20"/>
          <w:szCs w:val="20"/>
        </w:rPr>
        <w:t>9</w:t>
      </w:r>
      <w:bookmarkStart w:id="0" w:name="_GoBack"/>
      <w:bookmarkEnd w:id="0"/>
    </w:p>
    <w:p w14:paraId="7F3EEC83" w14:textId="77777777" w:rsidR="009C2205" w:rsidRDefault="009C2205" w:rsidP="0038145A">
      <w:pPr>
        <w:widowControl w:val="0"/>
        <w:autoSpaceDE w:val="0"/>
        <w:autoSpaceDN w:val="0"/>
        <w:adjustRightInd w:val="0"/>
        <w:spacing w:before="120"/>
        <w:ind w:left="-180" w:right="-115"/>
        <w:rPr>
          <w:rFonts w:asciiTheme="minorHAnsi" w:hAnsiTheme="minorHAnsi" w:cs="Calibri"/>
          <w:b/>
          <w:bCs/>
          <w:color w:val="522901"/>
          <w:sz w:val="22"/>
          <w:szCs w:val="20"/>
        </w:rPr>
      </w:pPr>
    </w:p>
    <w:p w14:paraId="2C045028" w14:textId="77777777" w:rsidR="009C2205" w:rsidRDefault="009C2205" w:rsidP="0038145A">
      <w:pPr>
        <w:widowControl w:val="0"/>
        <w:autoSpaceDE w:val="0"/>
        <w:autoSpaceDN w:val="0"/>
        <w:adjustRightInd w:val="0"/>
        <w:spacing w:before="120"/>
        <w:ind w:left="-180" w:right="-115"/>
        <w:rPr>
          <w:rFonts w:asciiTheme="minorHAnsi" w:hAnsiTheme="minorHAnsi" w:cs="Calibri"/>
          <w:b/>
          <w:bCs/>
          <w:color w:val="522901"/>
          <w:sz w:val="22"/>
          <w:szCs w:val="20"/>
        </w:rPr>
      </w:pPr>
    </w:p>
    <w:p w14:paraId="2B2F2456" w14:textId="4A91C7DD" w:rsidR="009C2205" w:rsidRPr="009C2205" w:rsidRDefault="0038145A" w:rsidP="009C2205">
      <w:pPr>
        <w:widowControl w:val="0"/>
        <w:autoSpaceDE w:val="0"/>
        <w:autoSpaceDN w:val="0"/>
        <w:adjustRightInd w:val="0"/>
        <w:spacing w:before="120"/>
        <w:ind w:left="-180" w:right="-115"/>
        <w:rPr>
          <w:rFonts w:asciiTheme="minorHAnsi" w:hAnsiTheme="minorHAnsi" w:cs="Calibri"/>
          <w:b/>
          <w:bCs/>
          <w:color w:val="522901"/>
          <w:sz w:val="22"/>
          <w:szCs w:val="20"/>
        </w:rPr>
      </w:pPr>
      <w:r w:rsidRPr="009C2205">
        <w:rPr>
          <w:rFonts w:asciiTheme="minorHAnsi" w:hAnsiTheme="minorHAnsi" w:cs="Calibri"/>
          <w:b/>
          <w:bCs/>
          <w:color w:val="522901"/>
          <w:sz w:val="22"/>
          <w:szCs w:val="20"/>
        </w:rPr>
        <w:t xml:space="preserve">Overview </w:t>
      </w:r>
    </w:p>
    <w:p w14:paraId="504D1864" w14:textId="77777777" w:rsidR="0038145A" w:rsidRPr="0038145A" w:rsidRDefault="0038145A" w:rsidP="003256EE">
      <w:pPr>
        <w:pStyle w:val="Heading1"/>
        <w:numPr>
          <w:ilvl w:val="0"/>
          <w:numId w:val="2"/>
        </w:numPr>
        <w:spacing w:before="120"/>
        <w:ind w:left="316"/>
        <w:rPr>
          <w:rFonts w:asciiTheme="minorHAnsi" w:hAnsiTheme="minorHAnsi"/>
          <w:b/>
          <w:sz w:val="21"/>
        </w:rPr>
      </w:pPr>
      <w:r w:rsidRPr="0038145A">
        <w:rPr>
          <w:rFonts w:asciiTheme="minorHAnsi" w:hAnsiTheme="minorHAnsi"/>
          <w:b/>
          <w:sz w:val="21"/>
          <w:u w:color="000000"/>
        </w:rPr>
        <w:t>Company Information</w:t>
      </w:r>
    </w:p>
    <w:p w14:paraId="74706216"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Experience with Financial Institutions</w:t>
      </w:r>
    </w:p>
    <w:p w14:paraId="59CE4CBA"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Products and Third-Party Service Providers</w:t>
      </w:r>
    </w:p>
    <w:p w14:paraId="09C6CB12"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Support Services</w:t>
      </w:r>
    </w:p>
    <w:p w14:paraId="1E030489"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Technology</w:t>
      </w:r>
    </w:p>
    <w:p w14:paraId="2B11B780"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Compensation and Fees</w:t>
      </w:r>
    </w:p>
    <w:p w14:paraId="22A60CA9"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Recruitment and Training</w:t>
      </w:r>
    </w:p>
    <w:p w14:paraId="67B2173B" w14:textId="77777777" w:rsidR="0038145A" w:rsidRPr="0038145A" w:rsidRDefault="0038145A" w:rsidP="003256EE">
      <w:pPr>
        <w:pStyle w:val="Heading1"/>
        <w:numPr>
          <w:ilvl w:val="0"/>
          <w:numId w:val="2"/>
        </w:numPr>
        <w:spacing w:before="120"/>
        <w:ind w:left="316"/>
        <w:rPr>
          <w:rFonts w:asciiTheme="minorHAnsi" w:hAnsiTheme="minorHAnsi"/>
          <w:b/>
          <w:sz w:val="21"/>
          <w:u w:color="000000"/>
        </w:rPr>
      </w:pPr>
      <w:r w:rsidRPr="0038145A">
        <w:rPr>
          <w:rFonts w:asciiTheme="minorHAnsi" w:hAnsiTheme="minorHAnsi"/>
          <w:b/>
          <w:sz w:val="21"/>
          <w:u w:color="000000"/>
        </w:rPr>
        <w:t>Transition Processes</w:t>
      </w:r>
    </w:p>
    <w:p w14:paraId="323CDA9E" w14:textId="77777777" w:rsidR="0038145A" w:rsidRDefault="0038145A" w:rsidP="002750E2">
      <w:pPr>
        <w:widowControl w:val="0"/>
        <w:autoSpaceDE w:val="0"/>
        <w:autoSpaceDN w:val="0"/>
        <w:adjustRightInd w:val="0"/>
        <w:spacing w:before="120"/>
        <w:ind w:right="-115"/>
        <w:rPr>
          <w:rFonts w:asciiTheme="minorHAnsi" w:hAnsiTheme="minorHAnsi" w:cs="Calibri"/>
          <w:b/>
          <w:bCs/>
          <w:color w:val="522901"/>
          <w:sz w:val="20"/>
          <w:szCs w:val="20"/>
        </w:rPr>
      </w:pPr>
    </w:p>
    <w:p w14:paraId="4A334C64" w14:textId="77777777" w:rsidR="009C2205" w:rsidRDefault="009C2205" w:rsidP="002750E2">
      <w:pPr>
        <w:widowControl w:val="0"/>
        <w:autoSpaceDE w:val="0"/>
        <w:autoSpaceDN w:val="0"/>
        <w:adjustRightInd w:val="0"/>
        <w:spacing w:before="120"/>
        <w:ind w:right="-115"/>
        <w:rPr>
          <w:rFonts w:asciiTheme="minorHAnsi" w:hAnsiTheme="minorHAnsi" w:cs="Calibri"/>
          <w:b/>
          <w:bCs/>
          <w:color w:val="522901"/>
          <w:sz w:val="20"/>
          <w:szCs w:val="20"/>
        </w:rPr>
      </w:pPr>
    </w:p>
    <w:p w14:paraId="2B36EB96" w14:textId="77777777" w:rsidR="009C2205" w:rsidRDefault="009C2205">
      <w:pPr>
        <w:rPr>
          <w:rFonts w:asciiTheme="minorHAnsi" w:hAnsiTheme="minorHAnsi" w:cs="Calibri"/>
          <w:b/>
          <w:bCs/>
          <w:color w:val="522901"/>
          <w:sz w:val="22"/>
          <w:szCs w:val="20"/>
        </w:rPr>
      </w:pPr>
      <w:r>
        <w:rPr>
          <w:rFonts w:asciiTheme="minorHAnsi" w:hAnsiTheme="minorHAnsi" w:cs="Calibri"/>
          <w:b/>
          <w:bCs/>
          <w:color w:val="522901"/>
          <w:sz w:val="22"/>
          <w:szCs w:val="20"/>
        </w:rPr>
        <w:br w:type="page"/>
      </w:r>
    </w:p>
    <w:p w14:paraId="74F8937C" w14:textId="77777777" w:rsidR="009C2205" w:rsidRDefault="009C2205" w:rsidP="009C2205">
      <w:pPr>
        <w:widowControl w:val="0"/>
        <w:autoSpaceDE w:val="0"/>
        <w:autoSpaceDN w:val="0"/>
        <w:adjustRightInd w:val="0"/>
        <w:spacing w:before="120"/>
        <w:ind w:left="-180" w:right="-115"/>
        <w:rPr>
          <w:rFonts w:asciiTheme="minorHAnsi" w:hAnsiTheme="minorHAnsi" w:cs="Calibri"/>
          <w:b/>
          <w:bCs/>
          <w:color w:val="522901"/>
          <w:sz w:val="22"/>
          <w:szCs w:val="20"/>
        </w:rPr>
      </w:pPr>
    </w:p>
    <w:p w14:paraId="27706DDB" w14:textId="0C033344" w:rsidR="009C2205" w:rsidRPr="009C2205" w:rsidRDefault="009C2205" w:rsidP="009C2205">
      <w:pPr>
        <w:widowControl w:val="0"/>
        <w:autoSpaceDE w:val="0"/>
        <w:autoSpaceDN w:val="0"/>
        <w:adjustRightInd w:val="0"/>
        <w:spacing w:before="120"/>
        <w:ind w:left="-180" w:right="-115"/>
        <w:rPr>
          <w:rFonts w:asciiTheme="minorHAnsi" w:hAnsiTheme="minorHAnsi" w:cs="Calibri"/>
          <w:b/>
          <w:bCs/>
          <w:color w:val="522901"/>
          <w:sz w:val="22"/>
          <w:szCs w:val="20"/>
        </w:rPr>
      </w:pPr>
      <w:r w:rsidRPr="009C2205">
        <w:rPr>
          <w:rFonts w:asciiTheme="minorHAnsi" w:hAnsiTheme="minorHAnsi" w:cs="Calibri"/>
          <w:b/>
          <w:bCs/>
          <w:color w:val="522901"/>
          <w:sz w:val="22"/>
          <w:szCs w:val="20"/>
        </w:rPr>
        <w:t>Full RFI</w:t>
      </w:r>
      <w:r>
        <w:rPr>
          <w:rFonts w:asciiTheme="minorHAnsi" w:hAnsiTheme="minorHAnsi" w:cs="Calibri"/>
          <w:b/>
          <w:bCs/>
          <w:color w:val="522901"/>
          <w:sz w:val="22"/>
          <w:szCs w:val="20"/>
        </w:rPr>
        <w:t xml:space="preserve"> </w:t>
      </w:r>
    </w:p>
    <w:p w14:paraId="30C2645F" w14:textId="77777777" w:rsidR="00BC120F" w:rsidRDefault="00BC120F" w:rsidP="00E42E66">
      <w:pPr>
        <w:widowControl w:val="0"/>
        <w:tabs>
          <w:tab w:val="left" w:pos="720"/>
          <w:tab w:val="left" w:leader="dot" w:pos="7560"/>
        </w:tabs>
        <w:autoSpaceDE w:val="0"/>
        <w:autoSpaceDN w:val="0"/>
        <w:adjustRightInd w:val="0"/>
        <w:ind w:right="-108"/>
        <w:rPr>
          <w:rFonts w:asciiTheme="minorHAnsi" w:hAnsiTheme="minorHAnsi" w:cs="Calibri"/>
          <w:color w:val="000000" w:themeColor="text1"/>
          <w:sz w:val="20"/>
          <w:szCs w:val="20"/>
        </w:rPr>
      </w:pPr>
    </w:p>
    <w:p w14:paraId="4792434D" w14:textId="77777777" w:rsidR="00DA18B7" w:rsidRPr="008314EE" w:rsidRDefault="00DA18B7" w:rsidP="003256EE">
      <w:pPr>
        <w:pStyle w:val="Heading1"/>
        <w:numPr>
          <w:ilvl w:val="0"/>
          <w:numId w:val="3"/>
        </w:numPr>
        <w:spacing w:before="86"/>
        <w:rPr>
          <w:rFonts w:asciiTheme="minorHAnsi" w:hAnsiTheme="minorHAnsi"/>
          <w:b/>
          <w:sz w:val="21"/>
          <w:szCs w:val="21"/>
        </w:rPr>
      </w:pPr>
      <w:bookmarkStart w:id="1" w:name="Row_1_Company_Information"/>
      <w:r w:rsidRPr="008314EE">
        <w:rPr>
          <w:rFonts w:asciiTheme="minorHAnsi" w:hAnsiTheme="minorHAnsi"/>
          <w:b/>
          <w:sz w:val="21"/>
          <w:szCs w:val="21"/>
          <w:u w:val="single" w:color="000000"/>
        </w:rPr>
        <w:t>Company Information</w:t>
      </w:r>
      <w:bookmarkEnd w:id="1"/>
    </w:p>
    <w:p w14:paraId="512CAF92" w14:textId="77777777" w:rsidR="00DA18B7" w:rsidRPr="00CA5AD9" w:rsidRDefault="00DA18B7" w:rsidP="003256EE">
      <w:pPr>
        <w:pStyle w:val="Heading2"/>
        <w:numPr>
          <w:ilvl w:val="1"/>
          <w:numId w:val="4"/>
        </w:numPr>
        <w:spacing w:before="86"/>
        <w:rPr>
          <w:rFonts w:asciiTheme="minorHAnsi" w:hAnsiTheme="minorHAnsi"/>
          <w:b w:val="0"/>
          <w:sz w:val="20"/>
        </w:rPr>
      </w:pPr>
      <w:bookmarkStart w:id="2" w:name="Row_2_Present_a_brief_overview_of_yo"/>
      <w:r w:rsidRPr="00CA5AD9">
        <w:rPr>
          <w:rFonts w:asciiTheme="minorHAnsi" w:hAnsiTheme="minorHAnsi"/>
          <w:b w:val="0"/>
          <w:sz w:val="20"/>
        </w:rPr>
        <w:t>Present a brief overview of your organization to include:</w:t>
      </w:r>
      <w:bookmarkEnd w:id="2"/>
    </w:p>
    <w:p w14:paraId="3A5862A2" w14:textId="77777777" w:rsidR="00DA18B7" w:rsidRPr="00CA5AD9" w:rsidRDefault="00DA18B7" w:rsidP="003256EE">
      <w:pPr>
        <w:numPr>
          <w:ilvl w:val="2"/>
          <w:numId w:val="5"/>
        </w:numPr>
        <w:spacing w:before="86" w:line="264" w:lineRule="auto"/>
        <w:outlineLvl w:val="2"/>
        <w:rPr>
          <w:rFonts w:asciiTheme="minorHAnsi" w:hAnsiTheme="minorHAnsi"/>
          <w:sz w:val="20"/>
          <w:szCs w:val="20"/>
        </w:rPr>
      </w:pPr>
      <w:bookmarkStart w:id="3" w:name="Row_3_The_company's_full_legal_name_"/>
      <w:r w:rsidRPr="00CA5AD9">
        <w:rPr>
          <w:rFonts w:asciiTheme="minorHAnsi" w:hAnsiTheme="minorHAnsi"/>
          <w:sz w:val="20"/>
          <w:szCs w:val="20"/>
        </w:rPr>
        <w:t>The company's full legal name and address.</w:t>
      </w:r>
      <w:bookmarkEnd w:id="3"/>
    </w:p>
    <w:p w14:paraId="6BCCBE96" w14:textId="77777777" w:rsidR="00DA18B7" w:rsidRPr="00CA5AD9" w:rsidRDefault="00DA18B7" w:rsidP="003256EE">
      <w:pPr>
        <w:numPr>
          <w:ilvl w:val="3"/>
          <w:numId w:val="6"/>
        </w:numPr>
        <w:spacing w:before="86" w:line="264" w:lineRule="auto"/>
        <w:outlineLvl w:val="3"/>
        <w:rPr>
          <w:rFonts w:asciiTheme="minorHAnsi" w:hAnsiTheme="minorHAnsi"/>
          <w:sz w:val="20"/>
          <w:szCs w:val="20"/>
        </w:rPr>
      </w:pPr>
      <w:bookmarkStart w:id="4" w:name="Row_4_Company_name"/>
      <w:r w:rsidRPr="00CA5AD9">
        <w:rPr>
          <w:rFonts w:asciiTheme="minorHAnsi" w:hAnsiTheme="minorHAnsi"/>
          <w:sz w:val="20"/>
          <w:szCs w:val="20"/>
        </w:rPr>
        <w:t>Company name:</w:t>
      </w:r>
      <w:bookmarkEnd w:id="4"/>
    </w:p>
    <w:p w14:paraId="28B86340" w14:textId="77777777" w:rsidR="00DA18B7" w:rsidRPr="00CA5AD9" w:rsidRDefault="00DA18B7" w:rsidP="003256EE">
      <w:pPr>
        <w:numPr>
          <w:ilvl w:val="3"/>
          <w:numId w:val="7"/>
        </w:numPr>
        <w:spacing w:before="86" w:line="264" w:lineRule="auto"/>
        <w:outlineLvl w:val="3"/>
        <w:rPr>
          <w:rFonts w:asciiTheme="minorHAnsi" w:hAnsiTheme="minorHAnsi"/>
          <w:sz w:val="20"/>
          <w:szCs w:val="20"/>
        </w:rPr>
      </w:pPr>
      <w:bookmarkStart w:id="5" w:name="Row_5_Street_address"/>
      <w:r w:rsidRPr="00CA5AD9">
        <w:rPr>
          <w:rFonts w:asciiTheme="minorHAnsi" w:hAnsiTheme="minorHAnsi"/>
          <w:sz w:val="20"/>
          <w:szCs w:val="20"/>
        </w:rPr>
        <w:t>Street address:</w:t>
      </w:r>
      <w:bookmarkEnd w:id="5"/>
    </w:p>
    <w:p w14:paraId="44C45150" w14:textId="77777777" w:rsidR="00DA18B7" w:rsidRPr="00CA5AD9" w:rsidRDefault="00DA18B7" w:rsidP="003256EE">
      <w:pPr>
        <w:numPr>
          <w:ilvl w:val="3"/>
          <w:numId w:val="8"/>
        </w:numPr>
        <w:spacing w:before="86" w:line="264" w:lineRule="auto"/>
        <w:outlineLvl w:val="3"/>
        <w:rPr>
          <w:rFonts w:asciiTheme="minorHAnsi" w:hAnsiTheme="minorHAnsi"/>
          <w:sz w:val="20"/>
          <w:szCs w:val="20"/>
        </w:rPr>
      </w:pPr>
      <w:bookmarkStart w:id="6" w:name="Row_6_City_state_zip_code"/>
      <w:r w:rsidRPr="00CA5AD9">
        <w:rPr>
          <w:rFonts w:asciiTheme="minorHAnsi" w:hAnsiTheme="minorHAnsi"/>
          <w:sz w:val="20"/>
          <w:szCs w:val="20"/>
        </w:rPr>
        <w:t>City, state, zip code:</w:t>
      </w:r>
      <w:bookmarkEnd w:id="6"/>
    </w:p>
    <w:p w14:paraId="3A703358" w14:textId="77777777" w:rsidR="00DA18B7" w:rsidRPr="00CA5AD9" w:rsidRDefault="00DA18B7" w:rsidP="003256EE">
      <w:pPr>
        <w:numPr>
          <w:ilvl w:val="3"/>
          <w:numId w:val="9"/>
        </w:numPr>
        <w:spacing w:before="86" w:line="264" w:lineRule="auto"/>
        <w:outlineLvl w:val="3"/>
        <w:rPr>
          <w:rFonts w:asciiTheme="minorHAnsi" w:hAnsiTheme="minorHAnsi"/>
          <w:sz w:val="20"/>
          <w:szCs w:val="20"/>
        </w:rPr>
      </w:pPr>
      <w:bookmarkStart w:id="7" w:name="Row_7_Phone_number"/>
      <w:r w:rsidRPr="00CA5AD9">
        <w:rPr>
          <w:rFonts w:asciiTheme="minorHAnsi" w:hAnsiTheme="minorHAnsi"/>
          <w:sz w:val="20"/>
          <w:szCs w:val="20"/>
        </w:rPr>
        <w:t>Phone number:</w:t>
      </w:r>
      <w:bookmarkEnd w:id="7"/>
    </w:p>
    <w:p w14:paraId="7D6E832B" w14:textId="77777777" w:rsidR="00DA18B7" w:rsidRPr="00CA5AD9" w:rsidRDefault="00DA18B7" w:rsidP="003256EE">
      <w:pPr>
        <w:numPr>
          <w:ilvl w:val="3"/>
          <w:numId w:val="10"/>
        </w:numPr>
        <w:spacing w:before="86" w:line="264" w:lineRule="auto"/>
        <w:outlineLvl w:val="3"/>
        <w:rPr>
          <w:rFonts w:asciiTheme="minorHAnsi" w:hAnsiTheme="minorHAnsi"/>
          <w:sz w:val="20"/>
          <w:szCs w:val="20"/>
        </w:rPr>
      </w:pPr>
      <w:bookmarkStart w:id="8" w:name="Row_8_Fax_number"/>
      <w:r w:rsidRPr="00CA5AD9">
        <w:rPr>
          <w:rFonts w:asciiTheme="minorHAnsi" w:hAnsiTheme="minorHAnsi"/>
          <w:sz w:val="20"/>
          <w:szCs w:val="20"/>
        </w:rPr>
        <w:t>Fax number:</w:t>
      </w:r>
      <w:bookmarkEnd w:id="8"/>
    </w:p>
    <w:p w14:paraId="13AAFE69" w14:textId="77777777" w:rsidR="00DA18B7" w:rsidRPr="00CA5AD9" w:rsidRDefault="00DA18B7" w:rsidP="003256EE">
      <w:pPr>
        <w:numPr>
          <w:ilvl w:val="3"/>
          <w:numId w:val="11"/>
        </w:numPr>
        <w:spacing w:before="86" w:line="264" w:lineRule="auto"/>
        <w:outlineLvl w:val="3"/>
        <w:rPr>
          <w:rFonts w:asciiTheme="minorHAnsi" w:hAnsiTheme="minorHAnsi"/>
          <w:sz w:val="20"/>
          <w:szCs w:val="20"/>
        </w:rPr>
      </w:pPr>
      <w:bookmarkStart w:id="9" w:name="Row_9_Web_address"/>
      <w:r w:rsidRPr="00CA5AD9">
        <w:rPr>
          <w:rFonts w:asciiTheme="minorHAnsi" w:hAnsiTheme="minorHAnsi"/>
          <w:sz w:val="20"/>
          <w:szCs w:val="20"/>
        </w:rPr>
        <w:t>Web address:</w:t>
      </w:r>
      <w:bookmarkEnd w:id="9"/>
    </w:p>
    <w:p w14:paraId="21EECA4D" w14:textId="77777777" w:rsidR="00DA18B7" w:rsidRPr="00CA5AD9" w:rsidRDefault="00DA18B7" w:rsidP="003256EE">
      <w:pPr>
        <w:numPr>
          <w:ilvl w:val="3"/>
          <w:numId w:val="12"/>
        </w:numPr>
        <w:spacing w:before="86" w:line="264" w:lineRule="auto"/>
        <w:outlineLvl w:val="3"/>
        <w:rPr>
          <w:rFonts w:asciiTheme="minorHAnsi" w:hAnsiTheme="minorHAnsi"/>
          <w:sz w:val="20"/>
          <w:szCs w:val="20"/>
        </w:rPr>
      </w:pPr>
      <w:bookmarkStart w:id="10" w:name="Row_10_Name_of_CEO"/>
      <w:r w:rsidRPr="00CA5AD9">
        <w:rPr>
          <w:rFonts w:asciiTheme="minorHAnsi" w:hAnsiTheme="minorHAnsi"/>
          <w:sz w:val="20"/>
          <w:szCs w:val="20"/>
        </w:rPr>
        <w:t>Name of CEO:</w:t>
      </w:r>
      <w:bookmarkEnd w:id="10"/>
    </w:p>
    <w:p w14:paraId="60D3C2BD" w14:textId="77777777" w:rsidR="00DA18B7" w:rsidRPr="00CA5AD9" w:rsidRDefault="00DA18B7" w:rsidP="003256EE">
      <w:pPr>
        <w:numPr>
          <w:ilvl w:val="2"/>
          <w:numId w:val="13"/>
        </w:numPr>
        <w:spacing w:before="86" w:line="264" w:lineRule="auto"/>
        <w:outlineLvl w:val="2"/>
        <w:rPr>
          <w:rFonts w:asciiTheme="minorHAnsi" w:hAnsiTheme="minorHAnsi"/>
          <w:sz w:val="20"/>
          <w:szCs w:val="20"/>
        </w:rPr>
      </w:pPr>
      <w:bookmarkStart w:id="11" w:name="Row_11_A_brief_history_of_the_firm_i"/>
      <w:r w:rsidRPr="00CA5AD9">
        <w:rPr>
          <w:rFonts w:asciiTheme="minorHAnsi" w:hAnsiTheme="minorHAnsi"/>
          <w:sz w:val="20"/>
          <w:szCs w:val="20"/>
        </w:rPr>
        <w:t>A brief history of the firm, including the date and state of its incorporation, its ownership structure, and a description of any affiliated companies.</w:t>
      </w:r>
      <w:bookmarkEnd w:id="11"/>
    </w:p>
    <w:p w14:paraId="36E2B38A" w14:textId="77777777" w:rsidR="00DA18B7" w:rsidRPr="00CA5AD9" w:rsidRDefault="00DA18B7" w:rsidP="003256EE">
      <w:pPr>
        <w:numPr>
          <w:ilvl w:val="2"/>
          <w:numId w:val="14"/>
        </w:numPr>
        <w:spacing w:before="86" w:line="264" w:lineRule="auto"/>
        <w:outlineLvl w:val="2"/>
        <w:rPr>
          <w:rFonts w:asciiTheme="minorHAnsi" w:hAnsiTheme="minorHAnsi"/>
          <w:sz w:val="20"/>
          <w:szCs w:val="20"/>
        </w:rPr>
      </w:pPr>
      <w:bookmarkStart w:id="12" w:name="Row_12_Total_amount_of_assets_under_m"/>
      <w:r w:rsidRPr="00CA5AD9">
        <w:rPr>
          <w:rFonts w:asciiTheme="minorHAnsi" w:hAnsiTheme="minorHAnsi"/>
          <w:sz w:val="20"/>
          <w:szCs w:val="20"/>
        </w:rPr>
        <w:t>Total amount of assets under management.</w:t>
      </w:r>
      <w:bookmarkEnd w:id="12"/>
    </w:p>
    <w:p w14:paraId="320E77AC" w14:textId="77777777" w:rsidR="00DA18B7" w:rsidRPr="00CA5AD9" w:rsidRDefault="00DA18B7" w:rsidP="003256EE">
      <w:pPr>
        <w:numPr>
          <w:ilvl w:val="2"/>
          <w:numId w:val="15"/>
        </w:numPr>
        <w:spacing w:before="86" w:line="264" w:lineRule="auto"/>
        <w:outlineLvl w:val="2"/>
        <w:rPr>
          <w:rFonts w:asciiTheme="minorHAnsi" w:hAnsiTheme="minorHAnsi"/>
          <w:sz w:val="20"/>
          <w:szCs w:val="20"/>
        </w:rPr>
      </w:pPr>
      <w:bookmarkStart w:id="13" w:name="Row_13_Total_number_of_financial_inst"/>
      <w:r w:rsidRPr="00CA5AD9">
        <w:rPr>
          <w:rFonts w:asciiTheme="minorHAnsi" w:hAnsiTheme="minorHAnsi"/>
          <w:sz w:val="20"/>
          <w:szCs w:val="20"/>
        </w:rPr>
        <w:t xml:space="preserve">Total number of financial institutions served. </w:t>
      </w:r>
      <w:bookmarkEnd w:id="13"/>
    </w:p>
    <w:p w14:paraId="7011C059" w14:textId="77777777" w:rsidR="00DA18B7" w:rsidRPr="00CA5AD9" w:rsidRDefault="00DA18B7" w:rsidP="003256EE">
      <w:pPr>
        <w:numPr>
          <w:ilvl w:val="2"/>
          <w:numId w:val="16"/>
        </w:numPr>
        <w:spacing w:before="86" w:line="264" w:lineRule="auto"/>
        <w:outlineLvl w:val="2"/>
        <w:rPr>
          <w:rFonts w:asciiTheme="minorHAnsi" w:hAnsiTheme="minorHAnsi"/>
          <w:sz w:val="20"/>
          <w:szCs w:val="20"/>
        </w:rPr>
      </w:pPr>
      <w:bookmarkStart w:id="14" w:name="Row_14_How_many_programs_do_you_have_"/>
      <w:r w:rsidRPr="00CA5AD9">
        <w:rPr>
          <w:rFonts w:asciiTheme="minorHAnsi" w:hAnsiTheme="minorHAnsi"/>
          <w:sz w:val="20"/>
          <w:szCs w:val="20"/>
        </w:rPr>
        <w:t xml:space="preserve">How many programs do you have in each of these three program models: Dual vs. Managed vs. Independent (Independent Advisors rent space in the Financial </w:t>
      </w:r>
      <w:bookmarkEnd w:id="14"/>
      <w:r w:rsidRPr="00CA5AD9">
        <w:rPr>
          <w:rFonts w:asciiTheme="minorHAnsi" w:hAnsiTheme="minorHAnsi"/>
          <w:b/>
          <w:sz w:val="20"/>
        </w:rPr>
        <w:t>Institution)?</w:t>
      </w:r>
    </w:p>
    <w:p w14:paraId="740CFF61" w14:textId="77777777" w:rsidR="00DA18B7" w:rsidRPr="00CA5AD9" w:rsidRDefault="00DA18B7" w:rsidP="003256EE">
      <w:pPr>
        <w:numPr>
          <w:ilvl w:val="3"/>
          <w:numId w:val="17"/>
        </w:numPr>
        <w:spacing w:before="86" w:line="264" w:lineRule="auto"/>
        <w:outlineLvl w:val="3"/>
        <w:rPr>
          <w:rFonts w:asciiTheme="minorHAnsi" w:hAnsiTheme="minorHAnsi"/>
          <w:sz w:val="20"/>
          <w:szCs w:val="20"/>
        </w:rPr>
      </w:pPr>
      <w:bookmarkStart w:id="15" w:name="Row_15_How_many_Advisors_do_you_have_"/>
      <w:r w:rsidRPr="00CA5AD9">
        <w:rPr>
          <w:rFonts w:asciiTheme="minorHAnsi" w:hAnsiTheme="minorHAnsi"/>
          <w:sz w:val="20"/>
          <w:szCs w:val="20"/>
        </w:rPr>
        <w:t>How many Advisors do you have in each of these three program models?</w:t>
      </w:r>
      <w:bookmarkEnd w:id="15"/>
    </w:p>
    <w:p w14:paraId="31AE1F8E" w14:textId="77777777" w:rsidR="00DA18B7" w:rsidRPr="00CA5AD9" w:rsidRDefault="00DA18B7" w:rsidP="003256EE">
      <w:pPr>
        <w:numPr>
          <w:ilvl w:val="2"/>
          <w:numId w:val="18"/>
        </w:numPr>
        <w:spacing w:before="86" w:line="264" w:lineRule="auto"/>
        <w:outlineLvl w:val="2"/>
        <w:rPr>
          <w:rFonts w:asciiTheme="minorHAnsi" w:hAnsiTheme="minorHAnsi"/>
          <w:sz w:val="20"/>
          <w:szCs w:val="20"/>
        </w:rPr>
      </w:pPr>
      <w:bookmarkStart w:id="16" w:name="Row_16_Total_number_of_registered_rep"/>
      <w:r w:rsidRPr="00CA5AD9">
        <w:rPr>
          <w:rFonts w:asciiTheme="minorHAnsi" w:hAnsiTheme="minorHAnsi"/>
          <w:sz w:val="20"/>
          <w:szCs w:val="20"/>
        </w:rPr>
        <w:t xml:space="preserve">Total number of registered representatives, investment advisor representatives, and/or insurance agents.  </w:t>
      </w:r>
      <w:bookmarkEnd w:id="16"/>
    </w:p>
    <w:p w14:paraId="7FFD530A" w14:textId="77777777" w:rsidR="00DA18B7" w:rsidRPr="00CA5AD9" w:rsidRDefault="00DA18B7" w:rsidP="003256EE">
      <w:pPr>
        <w:numPr>
          <w:ilvl w:val="2"/>
          <w:numId w:val="19"/>
        </w:numPr>
        <w:spacing w:before="86" w:line="264" w:lineRule="auto"/>
        <w:outlineLvl w:val="2"/>
        <w:rPr>
          <w:rFonts w:asciiTheme="minorHAnsi" w:hAnsiTheme="minorHAnsi"/>
          <w:sz w:val="20"/>
          <w:szCs w:val="20"/>
        </w:rPr>
      </w:pPr>
      <w:bookmarkStart w:id="17" w:name="Row_17_Provide_a_basic_description_of"/>
      <w:r w:rsidRPr="00CA5AD9">
        <w:rPr>
          <w:rFonts w:asciiTheme="minorHAnsi" w:hAnsiTheme="minorHAnsi"/>
          <w:sz w:val="20"/>
          <w:szCs w:val="20"/>
        </w:rPr>
        <w:t>Provide a basic description of your business continuity plan (BCP).</w:t>
      </w:r>
      <w:bookmarkEnd w:id="17"/>
    </w:p>
    <w:p w14:paraId="34679946" w14:textId="77777777" w:rsidR="00DA18B7" w:rsidRPr="00CA5AD9" w:rsidRDefault="00DA18B7" w:rsidP="003256EE">
      <w:pPr>
        <w:pStyle w:val="Heading2"/>
        <w:numPr>
          <w:ilvl w:val="1"/>
          <w:numId w:val="20"/>
        </w:numPr>
        <w:spacing w:before="86"/>
        <w:rPr>
          <w:rFonts w:asciiTheme="minorHAnsi" w:hAnsiTheme="minorHAnsi"/>
          <w:b w:val="0"/>
          <w:sz w:val="20"/>
        </w:rPr>
      </w:pPr>
      <w:bookmarkStart w:id="18" w:name="Row_18_Provide_your_company_mission_"/>
      <w:r w:rsidRPr="00CA5AD9">
        <w:rPr>
          <w:rFonts w:asciiTheme="minorHAnsi" w:hAnsiTheme="minorHAnsi"/>
          <w:b w:val="0"/>
          <w:sz w:val="20"/>
        </w:rPr>
        <w:t>Provide your company mission, vision and overall strategy.</w:t>
      </w:r>
      <w:bookmarkEnd w:id="18"/>
    </w:p>
    <w:p w14:paraId="056FE8FA" w14:textId="77777777" w:rsidR="00DA18B7" w:rsidRPr="00CA5AD9" w:rsidRDefault="00DA18B7" w:rsidP="003256EE">
      <w:pPr>
        <w:pStyle w:val="Heading2"/>
        <w:numPr>
          <w:ilvl w:val="1"/>
          <w:numId w:val="21"/>
        </w:numPr>
        <w:spacing w:before="86"/>
        <w:rPr>
          <w:rFonts w:asciiTheme="minorHAnsi" w:hAnsiTheme="minorHAnsi"/>
          <w:b w:val="0"/>
          <w:sz w:val="20"/>
        </w:rPr>
      </w:pPr>
      <w:bookmarkStart w:id="19" w:name="Row_19_Provide_a_detailed_explanation"/>
      <w:r w:rsidRPr="00CA5AD9">
        <w:rPr>
          <w:rFonts w:asciiTheme="minorHAnsi" w:hAnsiTheme="minorHAnsi"/>
          <w:b w:val="0"/>
          <w:sz w:val="20"/>
        </w:rPr>
        <w:t xml:space="preserve">Provide a detailed explanation of sanctions, warnings, fines, penalties, or other administrative actions taken against the company or any of its affiliates by any governmental, quasi-governmental, or self-regulatory body such as the SEC, FINRA, or any state securities/insurance regulator during the past five (5) years. </w:t>
      </w:r>
      <w:bookmarkEnd w:id="19"/>
    </w:p>
    <w:p w14:paraId="31496A6E" w14:textId="77777777" w:rsidR="00DA18B7" w:rsidRPr="00CA5AD9" w:rsidRDefault="00DA18B7" w:rsidP="003256EE">
      <w:pPr>
        <w:pStyle w:val="Heading2"/>
        <w:numPr>
          <w:ilvl w:val="1"/>
          <w:numId w:val="22"/>
        </w:numPr>
        <w:spacing w:before="86"/>
        <w:rPr>
          <w:rFonts w:asciiTheme="minorHAnsi" w:hAnsiTheme="minorHAnsi"/>
          <w:b w:val="0"/>
          <w:sz w:val="20"/>
        </w:rPr>
      </w:pPr>
      <w:bookmarkStart w:id="20" w:name="Row_20_Describe_your_company's_future"/>
      <w:r w:rsidRPr="00CA5AD9">
        <w:rPr>
          <w:rFonts w:asciiTheme="minorHAnsi" w:hAnsiTheme="minorHAnsi"/>
          <w:b w:val="0"/>
          <w:sz w:val="20"/>
        </w:rPr>
        <w:t>Describe your company's future direction and how this will benefit our partnership.</w:t>
      </w:r>
      <w:bookmarkEnd w:id="20"/>
    </w:p>
    <w:p w14:paraId="6884CCDC" w14:textId="77777777" w:rsidR="00DA18B7" w:rsidRPr="00CA5AD9" w:rsidRDefault="00DA18B7" w:rsidP="003256EE">
      <w:pPr>
        <w:pStyle w:val="Heading2"/>
        <w:numPr>
          <w:ilvl w:val="1"/>
          <w:numId w:val="23"/>
        </w:numPr>
        <w:spacing w:before="86"/>
        <w:rPr>
          <w:rFonts w:asciiTheme="minorHAnsi" w:hAnsiTheme="minorHAnsi"/>
          <w:b w:val="0"/>
          <w:sz w:val="20"/>
        </w:rPr>
      </w:pPr>
      <w:bookmarkStart w:id="21" w:name="Row_21_How_many_employees_excluding_"/>
      <w:r w:rsidRPr="00CA5AD9">
        <w:rPr>
          <w:rFonts w:asciiTheme="minorHAnsi" w:hAnsiTheme="minorHAnsi"/>
          <w:b w:val="0"/>
          <w:sz w:val="20"/>
        </w:rPr>
        <w:t>How many employees, excluding financial advisors, are employed by your firm?</w:t>
      </w:r>
      <w:bookmarkEnd w:id="21"/>
    </w:p>
    <w:p w14:paraId="49B3F807" w14:textId="77777777" w:rsidR="00DA18B7" w:rsidRPr="00CA5AD9" w:rsidRDefault="00DA18B7" w:rsidP="003256EE">
      <w:pPr>
        <w:numPr>
          <w:ilvl w:val="2"/>
          <w:numId w:val="24"/>
        </w:numPr>
        <w:spacing w:before="86" w:line="264" w:lineRule="auto"/>
        <w:outlineLvl w:val="2"/>
        <w:rPr>
          <w:rFonts w:asciiTheme="minorHAnsi" w:hAnsiTheme="minorHAnsi"/>
          <w:sz w:val="20"/>
          <w:szCs w:val="20"/>
        </w:rPr>
      </w:pPr>
      <w:bookmarkStart w:id="22" w:name="Row_22_Provide_a_breakdown_by_general"/>
      <w:r w:rsidRPr="00CA5AD9">
        <w:rPr>
          <w:rFonts w:asciiTheme="minorHAnsi" w:hAnsiTheme="minorHAnsi"/>
          <w:sz w:val="20"/>
          <w:szCs w:val="20"/>
        </w:rPr>
        <w:t>Provide a breakdown by general departments (i.e., marketing, compliance, etc.)</w:t>
      </w:r>
      <w:bookmarkEnd w:id="22"/>
    </w:p>
    <w:p w14:paraId="183EF1CC" w14:textId="77777777" w:rsidR="00DA18B7" w:rsidRPr="00CA5AD9" w:rsidRDefault="00DA18B7" w:rsidP="003256EE">
      <w:pPr>
        <w:pStyle w:val="Heading2"/>
        <w:numPr>
          <w:ilvl w:val="1"/>
          <w:numId w:val="25"/>
        </w:numPr>
        <w:spacing w:before="86"/>
        <w:rPr>
          <w:rFonts w:asciiTheme="minorHAnsi" w:hAnsiTheme="minorHAnsi"/>
          <w:b w:val="0"/>
          <w:sz w:val="20"/>
        </w:rPr>
      </w:pPr>
      <w:bookmarkStart w:id="23" w:name="Row_23_Provide_detail_of_Service_Leve"/>
      <w:r w:rsidRPr="00CA5AD9">
        <w:rPr>
          <w:rFonts w:asciiTheme="minorHAnsi" w:hAnsiTheme="minorHAnsi"/>
          <w:b w:val="0"/>
          <w:sz w:val="20"/>
        </w:rPr>
        <w:t>Provide detail of Service Level Agreements applicable to our potential partnership.</w:t>
      </w:r>
      <w:bookmarkEnd w:id="23"/>
    </w:p>
    <w:p w14:paraId="41CEDD00" w14:textId="77777777" w:rsidR="00DA18B7" w:rsidRPr="00CA5AD9" w:rsidRDefault="00DA18B7" w:rsidP="003256EE">
      <w:pPr>
        <w:pStyle w:val="Heading2"/>
        <w:numPr>
          <w:ilvl w:val="1"/>
          <w:numId w:val="26"/>
        </w:numPr>
        <w:spacing w:before="86"/>
        <w:rPr>
          <w:rFonts w:asciiTheme="minorHAnsi" w:hAnsiTheme="minorHAnsi"/>
          <w:b w:val="0"/>
          <w:sz w:val="20"/>
        </w:rPr>
      </w:pPr>
      <w:bookmarkStart w:id="24" w:name="Row_24_Provide_your_audited_annual_fi"/>
      <w:r w:rsidRPr="00CA5AD9">
        <w:rPr>
          <w:rFonts w:asciiTheme="minorHAnsi" w:hAnsiTheme="minorHAnsi"/>
          <w:b w:val="0"/>
          <w:sz w:val="20"/>
        </w:rPr>
        <w:t>Provide your audited annual financial statements.</w:t>
      </w:r>
      <w:bookmarkEnd w:id="24"/>
    </w:p>
    <w:p w14:paraId="38012430" w14:textId="77777777" w:rsidR="00DA18B7" w:rsidRDefault="00DA18B7" w:rsidP="003256EE">
      <w:pPr>
        <w:pStyle w:val="Heading2"/>
        <w:numPr>
          <w:ilvl w:val="1"/>
          <w:numId w:val="27"/>
        </w:numPr>
        <w:spacing w:before="86"/>
        <w:rPr>
          <w:rFonts w:asciiTheme="minorHAnsi" w:hAnsiTheme="minorHAnsi"/>
          <w:b w:val="0"/>
          <w:sz w:val="20"/>
        </w:rPr>
      </w:pPr>
      <w:bookmarkStart w:id="25" w:name="Row_25_Provide_the_name_title_and_c"/>
      <w:r w:rsidRPr="00CA5AD9">
        <w:rPr>
          <w:rFonts w:asciiTheme="minorHAnsi" w:hAnsiTheme="minorHAnsi"/>
          <w:b w:val="0"/>
          <w:sz w:val="20"/>
        </w:rPr>
        <w:t>Provide the name, title, and contact information of your company's contact person(s) for this RFP.</w:t>
      </w:r>
      <w:bookmarkEnd w:id="25"/>
    </w:p>
    <w:p w14:paraId="6D226D9F" w14:textId="77777777" w:rsidR="00C67634" w:rsidRDefault="00C67634" w:rsidP="00C67634">
      <w:pPr>
        <w:pStyle w:val="Heading2"/>
        <w:spacing w:before="86"/>
        <w:ind w:left="640"/>
        <w:rPr>
          <w:rFonts w:asciiTheme="minorHAnsi" w:hAnsiTheme="minorHAnsi"/>
          <w:b w:val="0"/>
          <w:sz w:val="20"/>
        </w:rPr>
      </w:pPr>
    </w:p>
    <w:p w14:paraId="1ED62174" w14:textId="77777777" w:rsidR="00DA18B7" w:rsidRPr="00CA5AD9" w:rsidRDefault="00DA18B7" w:rsidP="00DA18B7">
      <w:pPr>
        <w:pStyle w:val="Heading2"/>
        <w:spacing w:before="86"/>
        <w:ind w:left="640"/>
        <w:rPr>
          <w:rFonts w:asciiTheme="minorHAnsi" w:hAnsiTheme="minorHAnsi"/>
          <w:b w:val="0"/>
          <w:sz w:val="20"/>
        </w:rPr>
      </w:pPr>
    </w:p>
    <w:p w14:paraId="17CE14B8"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26" w:name="Row_26_Experience_with_Financial_Inst"/>
      <w:r w:rsidRPr="008314EE">
        <w:rPr>
          <w:rFonts w:asciiTheme="minorHAnsi" w:hAnsiTheme="minorHAnsi"/>
          <w:b/>
          <w:sz w:val="21"/>
          <w:szCs w:val="21"/>
          <w:u w:val="single" w:color="000000"/>
        </w:rPr>
        <w:lastRenderedPageBreak/>
        <w:t>Experience with Financial Institutions</w:t>
      </w:r>
      <w:bookmarkEnd w:id="26"/>
    </w:p>
    <w:p w14:paraId="57FD8573" w14:textId="77777777" w:rsidR="00DA18B7" w:rsidRPr="00CA5AD9" w:rsidRDefault="00DA18B7" w:rsidP="003256EE">
      <w:pPr>
        <w:pStyle w:val="Heading2"/>
        <w:numPr>
          <w:ilvl w:val="1"/>
          <w:numId w:val="28"/>
        </w:numPr>
        <w:spacing w:before="86"/>
        <w:rPr>
          <w:rFonts w:asciiTheme="minorHAnsi" w:hAnsiTheme="minorHAnsi"/>
          <w:b w:val="0"/>
          <w:sz w:val="20"/>
        </w:rPr>
      </w:pPr>
      <w:bookmarkStart w:id="27" w:name="Row_27_Provide_a_description_of_your_"/>
      <w:r w:rsidRPr="00CA5AD9">
        <w:rPr>
          <w:rFonts w:asciiTheme="minorHAnsi" w:hAnsiTheme="minorHAnsi"/>
          <w:b w:val="0"/>
          <w:sz w:val="20"/>
        </w:rPr>
        <w:t>Provide a description of your experience of participating in partnership with banking institutions including:</w:t>
      </w:r>
      <w:bookmarkEnd w:id="27"/>
    </w:p>
    <w:p w14:paraId="33F565DE" w14:textId="77777777" w:rsidR="00DA18B7" w:rsidRPr="00CA5AD9" w:rsidRDefault="00DA18B7" w:rsidP="003256EE">
      <w:pPr>
        <w:numPr>
          <w:ilvl w:val="2"/>
          <w:numId w:val="29"/>
        </w:numPr>
        <w:spacing w:before="86" w:line="264" w:lineRule="auto"/>
        <w:outlineLvl w:val="2"/>
        <w:rPr>
          <w:rFonts w:asciiTheme="minorHAnsi" w:hAnsiTheme="minorHAnsi"/>
          <w:sz w:val="20"/>
          <w:szCs w:val="20"/>
        </w:rPr>
      </w:pPr>
      <w:bookmarkStart w:id="28" w:name="Row_28_The_total_number_of_current_ba"/>
      <w:r w:rsidRPr="00CA5AD9">
        <w:rPr>
          <w:rFonts w:asciiTheme="minorHAnsi" w:hAnsiTheme="minorHAnsi"/>
          <w:sz w:val="20"/>
          <w:szCs w:val="20"/>
        </w:rPr>
        <w:t>The total number of current banking institutions that have partnerships with your company.</w:t>
      </w:r>
      <w:bookmarkEnd w:id="28"/>
    </w:p>
    <w:p w14:paraId="6851CE5D" w14:textId="77777777" w:rsidR="00DA18B7" w:rsidRPr="00CA5AD9" w:rsidRDefault="00DA18B7" w:rsidP="003256EE">
      <w:pPr>
        <w:numPr>
          <w:ilvl w:val="2"/>
          <w:numId w:val="30"/>
        </w:numPr>
        <w:spacing w:before="86" w:line="264" w:lineRule="auto"/>
        <w:outlineLvl w:val="2"/>
        <w:rPr>
          <w:rFonts w:asciiTheme="minorHAnsi" w:hAnsiTheme="minorHAnsi"/>
          <w:sz w:val="20"/>
          <w:szCs w:val="20"/>
        </w:rPr>
      </w:pPr>
      <w:bookmarkStart w:id="29" w:name="Row_29_The_types_and_sizes_of_bank_in"/>
      <w:r w:rsidRPr="00CA5AD9">
        <w:rPr>
          <w:rFonts w:asciiTheme="minorHAnsi" w:hAnsiTheme="minorHAnsi"/>
          <w:sz w:val="20"/>
          <w:szCs w:val="20"/>
        </w:rPr>
        <w:t>The types and sizes of bank institutions that are currently in partnership with your company.</w:t>
      </w:r>
      <w:bookmarkEnd w:id="29"/>
    </w:p>
    <w:p w14:paraId="2566A206" w14:textId="77777777" w:rsidR="00DA18B7" w:rsidRPr="00CA5AD9" w:rsidRDefault="00DA18B7" w:rsidP="003256EE">
      <w:pPr>
        <w:numPr>
          <w:ilvl w:val="2"/>
          <w:numId w:val="31"/>
        </w:numPr>
        <w:spacing w:before="86" w:line="264" w:lineRule="auto"/>
        <w:outlineLvl w:val="2"/>
        <w:rPr>
          <w:rFonts w:asciiTheme="minorHAnsi" w:hAnsiTheme="minorHAnsi"/>
          <w:sz w:val="20"/>
          <w:szCs w:val="20"/>
        </w:rPr>
      </w:pPr>
      <w:bookmarkStart w:id="30" w:name="Row_30_The_number_of_years_in_which_y"/>
      <w:r w:rsidRPr="00CA5AD9">
        <w:rPr>
          <w:rFonts w:asciiTheme="minorHAnsi" w:hAnsiTheme="minorHAnsi"/>
          <w:sz w:val="20"/>
          <w:szCs w:val="20"/>
        </w:rPr>
        <w:t>The number of years in which your company has been affiliating with banking institutions to provide investment services to their customers.</w:t>
      </w:r>
      <w:bookmarkEnd w:id="30"/>
    </w:p>
    <w:p w14:paraId="6D628AA8" w14:textId="77777777" w:rsidR="00DA18B7" w:rsidRPr="00CA5AD9" w:rsidRDefault="00DA18B7" w:rsidP="003256EE">
      <w:pPr>
        <w:pStyle w:val="Heading2"/>
        <w:numPr>
          <w:ilvl w:val="1"/>
          <w:numId w:val="32"/>
        </w:numPr>
        <w:spacing w:before="86"/>
        <w:rPr>
          <w:rFonts w:asciiTheme="minorHAnsi" w:hAnsiTheme="minorHAnsi"/>
          <w:b w:val="0"/>
          <w:sz w:val="20"/>
        </w:rPr>
      </w:pPr>
      <w:bookmarkStart w:id="31" w:name="Row_31_Please_provide_the_names_and_c"/>
      <w:r w:rsidRPr="00CA5AD9">
        <w:rPr>
          <w:rFonts w:asciiTheme="minorHAnsi" w:hAnsiTheme="minorHAnsi"/>
          <w:b w:val="0"/>
          <w:sz w:val="20"/>
        </w:rPr>
        <w:t>Please provide the names and contact information of three institutions that recently converted to your company.</w:t>
      </w:r>
      <w:bookmarkEnd w:id="31"/>
    </w:p>
    <w:p w14:paraId="786E3DFF" w14:textId="77777777" w:rsidR="00DA18B7" w:rsidRPr="00CA5AD9" w:rsidRDefault="00DA18B7" w:rsidP="003256EE">
      <w:pPr>
        <w:pStyle w:val="Heading2"/>
        <w:numPr>
          <w:ilvl w:val="1"/>
          <w:numId w:val="33"/>
        </w:numPr>
        <w:spacing w:before="86"/>
        <w:rPr>
          <w:rFonts w:asciiTheme="minorHAnsi" w:hAnsiTheme="minorHAnsi"/>
          <w:b w:val="0"/>
          <w:sz w:val="20"/>
        </w:rPr>
      </w:pPr>
      <w:bookmarkStart w:id="32" w:name="Row_32_Product_Mix"/>
      <w:r w:rsidRPr="00CA5AD9">
        <w:rPr>
          <w:rFonts w:asciiTheme="minorHAnsi" w:hAnsiTheme="minorHAnsi"/>
          <w:b w:val="0"/>
          <w:sz w:val="20"/>
        </w:rPr>
        <w:t>Product Mix</w:t>
      </w:r>
      <w:bookmarkEnd w:id="32"/>
    </w:p>
    <w:p w14:paraId="384D604A" w14:textId="1B275572" w:rsidR="00DA18B7" w:rsidRPr="00746EFB" w:rsidRDefault="00492CE9" w:rsidP="003256EE">
      <w:pPr>
        <w:numPr>
          <w:ilvl w:val="2"/>
          <w:numId w:val="34"/>
        </w:numPr>
        <w:spacing w:before="86" w:line="264" w:lineRule="auto"/>
        <w:outlineLvl w:val="2"/>
        <w:rPr>
          <w:rFonts w:asciiTheme="minorHAnsi" w:hAnsiTheme="minorHAnsi"/>
          <w:b/>
          <w:sz w:val="20"/>
        </w:rPr>
      </w:pPr>
      <w:bookmarkStart w:id="33" w:name="Row_33_Provide_a_breakdown_of_2016_re"/>
      <w:r>
        <w:rPr>
          <w:rFonts w:asciiTheme="minorHAnsi" w:hAnsiTheme="minorHAnsi"/>
          <w:sz w:val="20"/>
          <w:szCs w:val="20"/>
        </w:rPr>
        <w:t>Provide a breakdown of 2017</w:t>
      </w:r>
      <w:r w:rsidR="00DA18B7" w:rsidRPr="00CA5AD9">
        <w:rPr>
          <w:rFonts w:asciiTheme="minorHAnsi" w:hAnsiTheme="minorHAnsi"/>
          <w:sz w:val="20"/>
          <w:szCs w:val="20"/>
        </w:rPr>
        <w:t xml:space="preserve"> revenues</w:t>
      </w:r>
      <w:r w:rsidR="00DA18B7" w:rsidRPr="00CA5AD9">
        <w:rPr>
          <w:rFonts w:asciiTheme="minorHAnsi" w:hAnsiTheme="minorHAnsi"/>
          <w:color w:val="323232"/>
          <w:sz w:val="20"/>
          <w:szCs w:val="20"/>
        </w:rPr>
        <w:t xml:space="preserve"> by broad product categories; mutual funds, annuities (fixed, indexed, and variable, stocks, fixed income, and managed money.</w:t>
      </w:r>
      <w:bookmarkEnd w:id="33"/>
    </w:p>
    <w:p w14:paraId="0B73CC14" w14:textId="77777777" w:rsidR="00DA18B7" w:rsidRPr="00CA5AD9" w:rsidRDefault="00DA18B7" w:rsidP="00DA18B7">
      <w:pPr>
        <w:spacing w:before="86"/>
        <w:ind w:left="960"/>
        <w:outlineLvl w:val="2"/>
        <w:rPr>
          <w:rFonts w:asciiTheme="minorHAnsi" w:hAnsiTheme="minorHAnsi"/>
          <w:sz w:val="20"/>
          <w:szCs w:val="20"/>
        </w:rPr>
      </w:pPr>
    </w:p>
    <w:p w14:paraId="7468E2E5"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34" w:name="Row_34_Products_and_ThirdParty_Servi"/>
      <w:r w:rsidRPr="008314EE">
        <w:rPr>
          <w:rFonts w:asciiTheme="minorHAnsi" w:hAnsiTheme="minorHAnsi"/>
          <w:b/>
          <w:sz w:val="21"/>
          <w:szCs w:val="21"/>
          <w:u w:val="single" w:color="000000"/>
        </w:rPr>
        <w:t>Products and Third-Party Service Providers</w:t>
      </w:r>
      <w:bookmarkEnd w:id="34"/>
    </w:p>
    <w:p w14:paraId="76D55DE7" w14:textId="77777777" w:rsidR="00DA18B7" w:rsidRPr="00CA5AD9" w:rsidRDefault="00DA18B7" w:rsidP="003256EE">
      <w:pPr>
        <w:pStyle w:val="Heading2"/>
        <w:numPr>
          <w:ilvl w:val="1"/>
          <w:numId w:val="35"/>
        </w:numPr>
        <w:spacing w:before="86"/>
        <w:rPr>
          <w:rFonts w:asciiTheme="minorHAnsi" w:hAnsiTheme="minorHAnsi"/>
          <w:b w:val="0"/>
          <w:sz w:val="20"/>
        </w:rPr>
      </w:pPr>
      <w:bookmarkStart w:id="35" w:name="Row_35_Describe_in_as_much_detail_as_"/>
      <w:r w:rsidRPr="00CA5AD9">
        <w:rPr>
          <w:rFonts w:asciiTheme="minorHAnsi" w:hAnsiTheme="minorHAnsi"/>
          <w:b w:val="0"/>
          <w:sz w:val="20"/>
        </w:rPr>
        <w:t>Describe in as much detail as possible your Vendor Due Diligence process along with your assessment of their risk level.</w:t>
      </w:r>
      <w:bookmarkEnd w:id="35"/>
    </w:p>
    <w:p w14:paraId="72806AB7" w14:textId="77777777" w:rsidR="00DA18B7" w:rsidRPr="00CA5AD9" w:rsidRDefault="00DA18B7" w:rsidP="003256EE">
      <w:pPr>
        <w:numPr>
          <w:ilvl w:val="2"/>
          <w:numId w:val="36"/>
        </w:numPr>
        <w:spacing w:before="86" w:line="264" w:lineRule="auto"/>
        <w:outlineLvl w:val="2"/>
        <w:rPr>
          <w:rFonts w:asciiTheme="minorHAnsi" w:hAnsiTheme="minorHAnsi"/>
          <w:sz w:val="20"/>
          <w:szCs w:val="20"/>
        </w:rPr>
      </w:pPr>
      <w:bookmarkStart w:id="36" w:name="Row_36_Describe_your_company's_proces"/>
      <w:r w:rsidRPr="00CA5AD9">
        <w:rPr>
          <w:rFonts w:asciiTheme="minorHAnsi" w:hAnsiTheme="minorHAnsi"/>
          <w:sz w:val="20"/>
          <w:szCs w:val="20"/>
        </w:rPr>
        <w:t>Describe your company's process for responding to requests for new selling agreements and/or product approvals.</w:t>
      </w:r>
      <w:bookmarkEnd w:id="36"/>
    </w:p>
    <w:p w14:paraId="438ADBCD" w14:textId="77777777" w:rsidR="00DA18B7" w:rsidRPr="00492CE9" w:rsidRDefault="00DA18B7" w:rsidP="003256EE">
      <w:pPr>
        <w:numPr>
          <w:ilvl w:val="2"/>
          <w:numId w:val="37"/>
        </w:numPr>
        <w:spacing w:before="86" w:line="264" w:lineRule="auto"/>
        <w:outlineLvl w:val="2"/>
        <w:rPr>
          <w:rFonts w:asciiTheme="minorHAnsi" w:hAnsiTheme="minorHAnsi"/>
          <w:sz w:val="20"/>
          <w:szCs w:val="20"/>
        </w:rPr>
      </w:pPr>
      <w:bookmarkStart w:id="37" w:name="Row_37_What_is_the_process_for_evalua"/>
      <w:r w:rsidRPr="00492CE9">
        <w:rPr>
          <w:rFonts w:asciiTheme="minorHAnsi" w:hAnsiTheme="minorHAnsi"/>
          <w:sz w:val="20"/>
          <w:szCs w:val="20"/>
        </w:rPr>
        <w:t xml:space="preserve">What is the process for evaluating new </w:t>
      </w:r>
      <w:bookmarkEnd w:id="37"/>
      <w:r w:rsidRPr="00492CE9">
        <w:rPr>
          <w:rFonts w:asciiTheme="minorHAnsi" w:hAnsiTheme="minorHAnsi"/>
          <w:sz w:val="20"/>
        </w:rPr>
        <w:t>products?</w:t>
      </w:r>
    </w:p>
    <w:p w14:paraId="411F21E9" w14:textId="77777777" w:rsidR="00DA18B7" w:rsidRPr="00492CE9" w:rsidRDefault="00DA18B7" w:rsidP="003256EE">
      <w:pPr>
        <w:numPr>
          <w:ilvl w:val="2"/>
          <w:numId w:val="38"/>
        </w:numPr>
        <w:spacing w:before="86" w:line="264" w:lineRule="auto"/>
        <w:outlineLvl w:val="2"/>
        <w:rPr>
          <w:rFonts w:asciiTheme="minorHAnsi" w:hAnsiTheme="minorHAnsi"/>
          <w:sz w:val="20"/>
          <w:szCs w:val="20"/>
        </w:rPr>
      </w:pPr>
      <w:bookmarkStart w:id="38" w:name="Row_38_What_is_your_ongoing_due_dili"/>
      <w:r w:rsidRPr="00492CE9">
        <w:rPr>
          <w:rFonts w:asciiTheme="minorHAnsi" w:hAnsiTheme="minorHAnsi"/>
          <w:sz w:val="20"/>
          <w:szCs w:val="20"/>
        </w:rPr>
        <w:t xml:space="preserve">What is your on-going due diligence process for products already being </w:t>
      </w:r>
      <w:bookmarkEnd w:id="38"/>
      <w:r w:rsidRPr="00492CE9">
        <w:rPr>
          <w:rFonts w:asciiTheme="minorHAnsi" w:hAnsiTheme="minorHAnsi"/>
          <w:sz w:val="20"/>
        </w:rPr>
        <w:t>offered?</w:t>
      </w:r>
    </w:p>
    <w:p w14:paraId="6264CAB3" w14:textId="77777777" w:rsidR="00DA18B7" w:rsidRPr="00CA5AD9" w:rsidRDefault="00DA18B7" w:rsidP="003256EE">
      <w:pPr>
        <w:pStyle w:val="Heading2"/>
        <w:numPr>
          <w:ilvl w:val="1"/>
          <w:numId w:val="39"/>
        </w:numPr>
        <w:spacing w:before="86"/>
        <w:rPr>
          <w:rFonts w:asciiTheme="minorHAnsi" w:hAnsiTheme="minorHAnsi"/>
          <w:b w:val="0"/>
          <w:sz w:val="20"/>
        </w:rPr>
      </w:pPr>
      <w:bookmarkStart w:id="39" w:name="Row_39_Please_provide_a_list_of_your_"/>
      <w:r w:rsidRPr="00CA5AD9">
        <w:rPr>
          <w:rFonts w:asciiTheme="minorHAnsi" w:hAnsiTheme="minorHAnsi"/>
          <w:b w:val="0"/>
          <w:sz w:val="20"/>
        </w:rPr>
        <w:t>Please provide a list of your approved packaged products. (mutual funds, annuities, UITs, etc.)</w:t>
      </w:r>
      <w:bookmarkEnd w:id="39"/>
    </w:p>
    <w:p w14:paraId="4FC113D0" w14:textId="77777777" w:rsidR="00DA18B7" w:rsidRPr="00CA5AD9" w:rsidRDefault="00DA18B7" w:rsidP="003256EE">
      <w:pPr>
        <w:pStyle w:val="Heading2"/>
        <w:numPr>
          <w:ilvl w:val="1"/>
          <w:numId w:val="40"/>
        </w:numPr>
        <w:spacing w:before="86"/>
        <w:rPr>
          <w:rFonts w:asciiTheme="minorHAnsi" w:hAnsiTheme="minorHAnsi"/>
          <w:b w:val="0"/>
          <w:sz w:val="20"/>
        </w:rPr>
      </w:pPr>
      <w:bookmarkStart w:id="40" w:name="Row_40_List_your_current_feebased_pl"/>
      <w:r w:rsidRPr="00CA5AD9">
        <w:rPr>
          <w:rFonts w:asciiTheme="minorHAnsi" w:hAnsiTheme="minorHAnsi"/>
          <w:b w:val="0"/>
          <w:sz w:val="20"/>
        </w:rPr>
        <w:t>List your current fee-based platforms.</w:t>
      </w:r>
      <w:bookmarkEnd w:id="40"/>
    </w:p>
    <w:p w14:paraId="3D21E3C9" w14:textId="77777777" w:rsidR="00DA18B7" w:rsidRPr="00CA5AD9" w:rsidRDefault="00DA18B7" w:rsidP="003256EE">
      <w:pPr>
        <w:pStyle w:val="Heading2"/>
        <w:numPr>
          <w:ilvl w:val="1"/>
          <w:numId w:val="41"/>
        </w:numPr>
        <w:spacing w:before="86"/>
        <w:rPr>
          <w:rFonts w:asciiTheme="minorHAnsi" w:hAnsiTheme="minorHAnsi"/>
          <w:b w:val="0"/>
          <w:sz w:val="20"/>
        </w:rPr>
      </w:pPr>
      <w:bookmarkStart w:id="41" w:name="Row_41_Describe_how_you_have_supporte"/>
      <w:r w:rsidRPr="00CA5AD9">
        <w:rPr>
          <w:rFonts w:asciiTheme="minorHAnsi" w:hAnsiTheme="minorHAnsi"/>
          <w:b w:val="0"/>
          <w:sz w:val="20"/>
        </w:rPr>
        <w:t>Describe how you have supported the growth of fee-based managed money business at the program level?</w:t>
      </w:r>
      <w:bookmarkEnd w:id="41"/>
    </w:p>
    <w:p w14:paraId="582C6BF6" w14:textId="77777777" w:rsidR="00DA18B7" w:rsidRPr="00CA5AD9" w:rsidRDefault="00DA18B7" w:rsidP="003256EE">
      <w:pPr>
        <w:pStyle w:val="Heading2"/>
        <w:numPr>
          <w:ilvl w:val="1"/>
          <w:numId w:val="42"/>
        </w:numPr>
        <w:spacing w:before="86"/>
        <w:rPr>
          <w:rFonts w:asciiTheme="minorHAnsi" w:hAnsiTheme="minorHAnsi"/>
          <w:b w:val="0"/>
          <w:sz w:val="20"/>
        </w:rPr>
      </w:pPr>
      <w:bookmarkStart w:id="42" w:name="Row_42_What_support_do_you_provide_to"/>
      <w:r w:rsidRPr="00CA5AD9">
        <w:rPr>
          <w:rFonts w:asciiTheme="minorHAnsi" w:hAnsiTheme="minorHAnsi"/>
          <w:b w:val="0"/>
          <w:sz w:val="20"/>
        </w:rPr>
        <w:t>What support do you provide to Advisors to help them transition to fee-based business model as well as transitioning clients from a commission-based to a fee-based model?</w:t>
      </w:r>
      <w:bookmarkEnd w:id="42"/>
    </w:p>
    <w:p w14:paraId="3B36A352" w14:textId="77777777" w:rsidR="00DA18B7" w:rsidRPr="00CA5AD9" w:rsidRDefault="00DA18B7" w:rsidP="003256EE">
      <w:pPr>
        <w:pStyle w:val="Heading2"/>
        <w:numPr>
          <w:ilvl w:val="1"/>
          <w:numId w:val="43"/>
        </w:numPr>
        <w:spacing w:before="86"/>
        <w:rPr>
          <w:rFonts w:asciiTheme="minorHAnsi" w:hAnsiTheme="minorHAnsi"/>
          <w:b w:val="0"/>
          <w:sz w:val="20"/>
        </w:rPr>
      </w:pPr>
      <w:bookmarkStart w:id="43" w:name="Row_43_Please_provide_references_for_"/>
      <w:r w:rsidRPr="00CA5AD9">
        <w:rPr>
          <w:rFonts w:asciiTheme="minorHAnsi" w:hAnsiTheme="minorHAnsi"/>
          <w:b w:val="0"/>
          <w:sz w:val="20"/>
        </w:rPr>
        <w:t>Please provide references for programs where you have successfully supported the transition to your RIA from another platform.</w:t>
      </w:r>
      <w:bookmarkEnd w:id="43"/>
    </w:p>
    <w:p w14:paraId="3A244A4B" w14:textId="77777777" w:rsidR="00DA18B7" w:rsidRPr="00CA5AD9" w:rsidRDefault="00DA18B7" w:rsidP="003256EE">
      <w:pPr>
        <w:pStyle w:val="Heading2"/>
        <w:numPr>
          <w:ilvl w:val="1"/>
          <w:numId w:val="44"/>
        </w:numPr>
        <w:spacing w:before="86"/>
        <w:rPr>
          <w:rFonts w:asciiTheme="minorHAnsi" w:hAnsiTheme="minorHAnsi"/>
          <w:b w:val="0"/>
          <w:sz w:val="20"/>
        </w:rPr>
      </w:pPr>
      <w:bookmarkStart w:id="44" w:name="Row_44_What_thirdparty_services_do_y"/>
      <w:r w:rsidRPr="00CA5AD9">
        <w:rPr>
          <w:rFonts w:asciiTheme="minorHAnsi" w:hAnsiTheme="minorHAnsi"/>
          <w:b w:val="0"/>
          <w:sz w:val="20"/>
        </w:rPr>
        <w:t xml:space="preserve">What third-party services do you partner with to deliver any marketing, processing, technology, etc. services to institution? Please provide a list of your partners and the service each provides. </w:t>
      </w:r>
      <w:bookmarkEnd w:id="44"/>
    </w:p>
    <w:p w14:paraId="1D43005B" w14:textId="77777777" w:rsidR="00DA18B7" w:rsidRPr="00CA5AD9" w:rsidRDefault="00DA18B7" w:rsidP="003256EE">
      <w:pPr>
        <w:pStyle w:val="Heading2"/>
        <w:numPr>
          <w:ilvl w:val="1"/>
          <w:numId w:val="45"/>
        </w:numPr>
        <w:spacing w:before="86"/>
        <w:rPr>
          <w:rFonts w:asciiTheme="minorHAnsi" w:hAnsiTheme="minorHAnsi"/>
          <w:b w:val="0"/>
          <w:sz w:val="20"/>
        </w:rPr>
      </w:pPr>
      <w:bookmarkStart w:id="45" w:name="Row_45_How_do_you_support_the_institu"/>
      <w:r w:rsidRPr="00CA5AD9">
        <w:rPr>
          <w:rFonts w:asciiTheme="minorHAnsi" w:hAnsiTheme="minorHAnsi"/>
          <w:b w:val="0"/>
          <w:sz w:val="20"/>
        </w:rPr>
        <w:t>How do you support the institution’s Board of Directors in meeting their responsibility to approve your non-deposit investment and insurance product list?</w:t>
      </w:r>
      <w:bookmarkEnd w:id="45"/>
    </w:p>
    <w:p w14:paraId="2E71661F" w14:textId="77777777" w:rsidR="00DA18B7" w:rsidRPr="00CA5AD9" w:rsidRDefault="00DA18B7" w:rsidP="003256EE">
      <w:pPr>
        <w:pStyle w:val="Heading2"/>
        <w:numPr>
          <w:ilvl w:val="1"/>
          <w:numId w:val="46"/>
        </w:numPr>
        <w:spacing w:before="86"/>
        <w:rPr>
          <w:rFonts w:asciiTheme="minorHAnsi" w:hAnsiTheme="minorHAnsi"/>
          <w:b w:val="0"/>
          <w:sz w:val="20"/>
        </w:rPr>
      </w:pPr>
      <w:bookmarkStart w:id="46" w:name="Row_46_How_often_do_you_provide_a_due"/>
      <w:r w:rsidRPr="00CA5AD9">
        <w:rPr>
          <w:rFonts w:asciiTheme="minorHAnsi" w:hAnsiTheme="minorHAnsi"/>
          <w:b w:val="0"/>
          <w:sz w:val="20"/>
        </w:rPr>
        <w:t>How often do you provide a due diligence report of your approved product list?</w:t>
      </w:r>
      <w:bookmarkEnd w:id="46"/>
    </w:p>
    <w:p w14:paraId="4F677C8A" w14:textId="77777777" w:rsidR="00DA18B7" w:rsidRPr="00CA5AD9" w:rsidRDefault="00DA18B7" w:rsidP="003256EE">
      <w:pPr>
        <w:pStyle w:val="Heading2"/>
        <w:numPr>
          <w:ilvl w:val="1"/>
          <w:numId w:val="47"/>
        </w:numPr>
        <w:spacing w:before="86"/>
        <w:rPr>
          <w:rFonts w:asciiTheme="minorHAnsi" w:hAnsiTheme="minorHAnsi"/>
          <w:b w:val="0"/>
          <w:sz w:val="20"/>
        </w:rPr>
      </w:pPr>
      <w:bookmarkStart w:id="47" w:name="Row_47_Do_you_work_with_a_bond_desk_a"/>
      <w:r w:rsidRPr="00CA5AD9">
        <w:rPr>
          <w:rFonts w:asciiTheme="minorHAnsi" w:hAnsiTheme="minorHAnsi"/>
          <w:b w:val="0"/>
          <w:sz w:val="20"/>
        </w:rPr>
        <w:t>Do you work with a bond desk and do they proactively work with advisors and give daily email of current bond offerings?</w:t>
      </w:r>
      <w:bookmarkEnd w:id="47"/>
    </w:p>
    <w:p w14:paraId="5021ACB3" w14:textId="77777777" w:rsidR="00DA18B7" w:rsidRPr="00CA5AD9" w:rsidRDefault="00DA18B7" w:rsidP="003256EE">
      <w:pPr>
        <w:pStyle w:val="Heading2"/>
        <w:numPr>
          <w:ilvl w:val="1"/>
          <w:numId w:val="48"/>
        </w:numPr>
        <w:spacing w:before="86"/>
        <w:rPr>
          <w:rFonts w:asciiTheme="minorHAnsi" w:hAnsiTheme="minorHAnsi"/>
          <w:b w:val="0"/>
          <w:sz w:val="20"/>
        </w:rPr>
      </w:pPr>
      <w:bookmarkStart w:id="48" w:name="Row_48_Do_you_maintain_a_Product_Desk"/>
      <w:r w:rsidRPr="00CA5AD9">
        <w:rPr>
          <w:rFonts w:asciiTheme="minorHAnsi" w:hAnsiTheme="minorHAnsi"/>
          <w:b w:val="0"/>
          <w:sz w:val="20"/>
        </w:rPr>
        <w:t>Do you maintain a Product Desk (separate from a ‘Sales Desk)?  What kind of product support is available to the institution and its Advisors?</w:t>
      </w:r>
      <w:bookmarkEnd w:id="48"/>
    </w:p>
    <w:p w14:paraId="74FC104B" w14:textId="77777777" w:rsidR="00DA18B7" w:rsidRDefault="00DA18B7" w:rsidP="00DA18B7">
      <w:pPr>
        <w:pStyle w:val="Heading2"/>
        <w:spacing w:before="86"/>
        <w:ind w:left="640"/>
        <w:rPr>
          <w:rFonts w:asciiTheme="minorHAnsi" w:hAnsiTheme="minorHAnsi"/>
          <w:b w:val="0"/>
          <w:sz w:val="20"/>
        </w:rPr>
      </w:pPr>
    </w:p>
    <w:p w14:paraId="4F05B2BB" w14:textId="77777777" w:rsidR="00492CE9" w:rsidRPr="00CA5AD9" w:rsidRDefault="00492CE9" w:rsidP="00DA18B7">
      <w:pPr>
        <w:pStyle w:val="Heading2"/>
        <w:spacing w:before="86"/>
        <w:ind w:left="640"/>
        <w:rPr>
          <w:rFonts w:asciiTheme="minorHAnsi" w:hAnsiTheme="minorHAnsi"/>
          <w:b w:val="0"/>
          <w:sz w:val="20"/>
        </w:rPr>
      </w:pPr>
    </w:p>
    <w:p w14:paraId="050A0A61"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49" w:name="Row_50_Support_Services"/>
      <w:r w:rsidRPr="008314EE">
        <w:rPr>
          <w:rFonts w:asciiTheme="minorHAnsi" w:hAnsiTheme="minorHAnsi"/>
          <w:b/>
          <w:sz w:val="21"/>
          <w:szCs w:val="21"/>
          <w:u w:val="single" w:color="000000"/>
        </w:rPr>
        <w:lastRenderedPageBreak/>
        <w:t>Support Services</w:t>
      </w:r>
      <w:bookmarkEnd w:id="49"/>
    </w:p>
    <w:p w14:paraId="6D3CEBE6" w14:textId="77777777" w:rsidR="00DA18B7" w:rsidRPr="00CA5AD9" w:rsidRDefault="00DA18B7" w:rsidP="003256EE">
      <w:pPr>
        <w:pStyle w:val="Heading2"/>
        <w:numPr>
          <w:ilvl w:val="1"/>
          <w:numId w:val="50"/>
        </w:numPr>
        <w:spacing w:before="86"/>
        <w:rPr>
          <w:rFonts w:asciiTheme="minorHAnsi" w:hAnsiTheme="minorHAnsi"/>
          <w:b w:val="0"/>
          <w:sz w:val="20"/>
        </w:rPr>
      </w:pPr>
      <w:bookmarkStart w:id="50" w:name="Row_51_General_Services"/>
      <w:r w:rsidRPr="00CA5AD9">
        <w:rPr>
          <w:rFonts w:asciiTheme="minorHAnsi" w:hAnsiTheme="minorHAnsi"/>
          <w:b w:val="0"/>
          <w:sz w:val="20"/>
        </w:rPr>
        <w:t>General Services</w:t>
      </w:r>
      <w:bookmarkEnd w:id="50"/>
    </w:p>
    <w:p w14:paraId="5532CD64" w14:textId="77777777" w:rsidR="00DA18B7" w:rsidRPr="00CA5AD9" w:rsidRDefault="00DA18B7" w:rsidP="003256EE">
      <w:pPr>
        <w:numPr>
          <w:ilvl w:val="2"/>
          <w:numId w:val="51"/>
        </w:numPr>
        <w:spacing w:before="86" w:line="264" w:lineRule="auto"/>
        <w:outlineLvl w:val="2"/>
        <w:rPr>
          <w:rFonts w:asciiTheme="minorHAnsi" w:hAnsiTheme="minorHAnsi"/>
          <w:sz w:val="20"/>
          <w:szCs w:val="20"/>
        </w:rPr>
      </w:pPr>
      <w:bookmarkStart w:id="51" w:name="Row_52_Describe_the_general_support_s"/>
      <w:r w:rsidRPr="00CA5AD9">
        <w:rPr>
          <w:rFonts w:asciiTheme="minorHAnsi" w:hAnsiTheme="minorHAnsi"/>
          <w:sz w:val="20"/>
          <w:szCs w:val="20"/>
        </w:rPr>
        <w:t>Describe the general support services your company will provide including a complete staff/organizational chart of your company's departments that will provide this support.</w:t>
      </w:r>
      <w:bookmarkEnd w:id="51"/>
    </w:p>
    <w:p w14:paraId="18FE5277" w14:textId="77777777" w:rsidR="00DA18B7" w:rsidRPr="00CA5AD9" w:rsidRDefault="00DA18B7" w:rsidP="003256EE">
      <w:pPr>
        <w:numPr>
          <w:ilvl w:val="2"/>
          <w:numId w:val="52"/>
        </w:numPr>
        <w:spacing w:before="86" w:line="264" w:lineRule="auto"/>
        <w:outlineLvl w:val="2"/>
        <w:rPr>
          <w:rFonts w:asciiTheme="minorHAnsi" w:hAnsiTheme="minorHAnsi"/>
          <w:sz w:val="20"/>
          <w:szCs w:val="20"/>
        </w:rPr>
      </w:pPr>
      <w:bookmarkStart w:id="52" w:name="Row_53_Describe_the_level_of_service_"/>
      <w:r w:rsidRPr="00CA5AD9">
        <w:rPr>
          <w:rFonts w:asciiTheme="minorHAnsi" w:hAnsiTheme="minorHAnsi"/>
          <w:sz w:val="20"/>
          <w:szCs w:val="20"/>
        </w:rPr>
        <w:t>Describe the level of service (number and types of dedicated personnel, hours of operation, etc.) your company would make available to our firm and our clients, including training of personnel. Explain how the program manager, representatives and support staff would receive administrative back office support for your program. Will we have a dedicated and experienced relationship manager as its contact?</w:t>
      </w:r>
      <w:bookmarkEnd w:id="52"/>
    </w:p>
    <w:p w14:paraId="6FAE709A" w14:textId="77777777" w:rsidR="00DA18B7" w:rsidRPr="00CA5AD9" w:rsidRDefault="00DA18B7" w:rsidP="003256EE">
      <w:pPr>
        <w:pStyle w:val="Heading2"/>
        <w:numPr>
          <w:ilvl w:val="1"/>
          <w:numId w:val="53"/>
        </w:numPr>
        <w:spacing w:before="86"/>
        <w:rPr>
          <w:rFonts w:asciiTheme="minorHAnsi" w:hAnsiTheme="minorHAnsi"/>
          <w:b w:val="0"/>
          <w:sz w:val="20"/>
        </w:rPr>
      </w:pPr>
      <w:bookmarkStart w:id="53" w:name="Row_54_Brokerage_Services"/>
      <w:r w:rsidRPr="00CA5AD9">
        <w:rPr>
          <w:rFonts w:asciiTheme="minorHAnsi" w:hAnsiTheme="minorHAnsi"/>
          <w:b w:val="0"/>
          <w:sz w:val="20"/>
        </w:rPr>
        <w:t>Brokerage Services</w:t>
      </w:r>
      <w:bookmarkEnd w:id="53"/>
    </w:p>
    <w:p w14:paraId="1222A7D4" w14:textId="77777777" w:rsidR="00DA18B7" w:rsidRPr="00CA5AD9" w:rsidRDefault="00DA18B7" w:rsidP="003256EE">
      <w:pPr>
        <w:numPr>
          <w:ilvl w:val="2"/>
          <w:numId w:val="54"/>
        </w:numPr>
        <w:spacing w:before="86" w:line="264" w:lineRule="auto"/>
        <w:outlineLvl w:val="2"/>
        <w:rPr>
          <w:rFonts w:asciiTheme="minorHAnsi" w:hAnsiTheme="minorHAnsi"/>
          <w:sz w:val="20"/>
          <w:szCs w:val="20"/>
        </w:rPr>
      </w:pPr>
      <w:bookmarkStart w:id="54" w:name="Row_55_Provide_the_names_of_the_cle"/>
      <w:r w:rsidRPr="00CA5AD9">
        <w:rPr>
          <w:rFonts w:asciiTheme="minorHAnsi" w:hAnsiTheme="minorHAnsi"/>
          <w:sz w:val="20"/>
          <w:szCs w:val="20"/>
        </w:rPr>
        <w:t>Provide the name(s) of the clearing firm(s) used by your company, along with the date on which each such relationship was initiated. How long have you been working with them? How are clearing problems resolved?</w:t>
      </w:r>
      <w:bookmarkEnd w:id="54"/>
    </w:p>
    <w:p w14:paraId="568D2870" w14:textId="77777777" w:rsidR="00DA18B7" w:rsidRPr="00CA5AD9" w:rsidRDefault="00DA18B7" w:rsidP="003256EE">
      <w:pPr>
        <w:numPr>
          <w:ilvl w:val="2"/>
          <w:numId w:val="55"/>
        </w:numPr>
        <w:spacing w:before="86" w:line="264" w:lineRule="auto"/>
        <w:outlineLvl w:val="2"/>
        <w:rPr>
          <w:rFonts w:asciiTheme="minorHAnsi" w:hAnsiTheme="minorHAnsi"/>
          <w:sz w:val="20"/>
          <w:szCs w:val="20"/>
        </w:rPr>
      </w:pPr>
      <w:bookmarkStart w:id="55" w:name="Row_56_Describe_your_clearing_process"/>
      <w:r w:rsidRPr="00CA5AD9">
        <w:rPr>
          <w:rFonts w:asciiTheme="minorHAnsi" w:hAnsiTheme="minorHAnsi"/>
          <w:sz w:val="20"/>
          <w:szCs w:val="20"/>
        </w:rPr>
        <w:t>Describe your clearing process, as well as the service quality standards and performance guarantees your company maintains regarding the clearing of customer trades.</w:t>
      </w:r>
      <w:bookmarkEnd w:id="55"/>
    </w:p>
    <w:p w14:paraId="005521EA" w14:textId="77777777" w:rsidR="00DA18B7" w:rsidRPr="00CA5AD9" w:rsidRDefault="00DA18B7" w:rsidP="003256EE">
      <w:pPr>
        <w:numPr>
          <w:ilvl w:val="2"/>
          <w:numId w:val="56"/>
        </w:numPr>
        <w:spacing w:before="86" w:line="264" w:lineRule="auto"/>
        <w:outlineLvl w:val="2"/>
        <w:rPr>
          <w:rFonts w:asciiTheme="minorHAnsi" w:hAnsiTheme="minorHAnsi"/>
          <w:sz w:val="20"/>
          <w:szCs w:val="20"/>
        </w:rPr>
      </w:pPr>
      <w:bookmarkStart w:id="56" w:name="Row_57_When_processing_a_transaction"/>
      <w:r w:rsidRPr="00CA5AD9">
        <w:rPr>
          <w:rFonts w:asciiTheme="minorHAnsi" w:hAnsiTheme="minorHAnsi"/>
          <w:sz w:val="20"/>
          <w:szCs w:val="20"/>
        </w:rPr>
        <w:t>When processing a transaction, does the system convey to the rep (or assistant) all of the required paperwork associated with that specific transaction (including when a switch form or additional disclosure documents are needed)?</w:t>
      </w:r>
      <w:bookmarkEnd w:id="56"/>
    </w:p>
    <w:p w14:paraId="5D02BD96" w14:textId="405A272C" w:rsidR="00DA18B7" w:rsidRPr="00CA5AD9" w:rsidRDefault="00C67634" w:rsidP="003256EE">
      <w:pPr>
        <w:numPr>
          <w:ilvl w:val="2"/>
          <w:numId w:val="57"/>
        </w:numPr>
        <w:spacing w:before="86" w:line="264" w:lineRule="auto"/>
        <w:outlineLvl w:val="2"/>
        <w:rPr>
          <w:rFonts w:asciiTheme="minorHAnsi" w:hAnsiTheme="minorHAnsi"/>
          <w:sz w:val="20"/>
          <w:szCs w:val="20"/>
        </w:rPr>
      </w:pPr>
      <w:bookmarkStart w:id="57" w:name="Row_58_Generally_describe_the_require"/>
      <w:r w:rsidRPr="00CA5AD9">
        <w:rPr>
          <w:rFonts w:asciiTheme="minorHAnsi" w:hAnsiTheme="minorHAnsi"/>
          <w:sz w:val="20"/>
          <w:szCs w:val="20"/>
        </w:rPr>
        <w:t>Generally,</w:t>
      </w:r>
      <w:r w:rsidR="00DA18B7" w:rsidRPr="00CA5AD9">
        <w:rPr>
          <w:rFonts w:asciiTheme="minorHAnsi" w:hAnsiTheme="minorHAnsi"/>
          <w:sz w:val="20"/>
          <w:szCs w:val="20"/>
        </w:rPr>
        <w:t xml:space="preserve"> describe the requirements of your account-opening processes for different types of accounts, including standard brokerage accounts, directly-held mutual funds, and annuities, including the funding of all accounts.</w:t>
      </w:r>
      <w:bookmarkEnd w:id="57"/>
    </w:p>
    <w:p w14:paraId="4D300A72" w14:textId="77777777" w:rsidR="00DA18B7" w:rsidRPr="00CA5AD9" w:rsidRDefault="00DA18B7" w:rsidP="003256EE">
      <w:pPr>
        <w:numPr>
          <w:ilvl w:val="2"/>
          <w:numId w:val="58"/>
        </w:numPr>
        <w:spacing w:before="86" w:line="264" w:lineRule="auto"/>
        <w:outlineLvl w:val="2"/>
        <w:rPr>
          <w:rFonts w:asciiTheme="minorHAnsi" w:hAnsiTheme="minorHAnsi"/>
          <w:sz w:val="20"/>
          <w:szCs w:val="20"/>
        </w:rPr>
      </w:pPr>
      <w:bookmarkStart w:id="58" w:name="Row_59_Do_you_offer_an_online_discoun"/>
      <w:r w:rsidRPr="00CA5AD9">
        <w:rPr>
          <w:rFonts w:asciiTheme="minorHAnsi" w:hAnsiTheme="minorHAnsi"/>
          <w:sz w:val="20"/>
          <w:szCs w:val="20"/>
        </w:rPr>
        <w:t xml:space="preserve">Do you offer an online discount brokerage platform to clients? If Yes, please explain. </w:t>
      </w:r>
      <w:bookmarkEnd w:id="58"/>
    </w:p>
    <w:p w14:paraId="470D8F4E" w14:textId="77777777" w:rsidR="00DA18B7" w:rsidRPr="00CA5AD9" w:rsidRDefault="00DA18B7" w:rsidP="003256EE">
      <w:pPr>
        <w:numPr>
          <w:ilvl w:val="2"/>
          <w:numId w:val="59"/>
        </w:numPr>
        <w:spacing w:before="86" w:line="264" w:lineRule="auto"/>
        <w:outlineLvl w:val="2"/>
        <w:rPr>
          <w:rFonts w:asciiTheme="minorHAnsi" w:hAnsiTheme="minorHAnsi"/>
          <w:sz w:val="20"/>
          <w:szCs w:val="20"/>
        </w:rPr>
      </w:pPr>
      <w:bookmarkStart w:id="59" w:name="Row_60_What_other_selfservice_platfo"/>
      <w:r w:rsidRPr="00CA5AD9">
        <w:rPr>
          <w:rFonts w:asciiTheme="minorHAnsi" w:hAnsiTheme="minorHAnsi"/>
          <w:sz w:val="20"/>
          <w:szCs w:val="20"/>
        </w:rPr>
        <w:t>What other self-service platforms do you make available?</w:t>
      </w:r>
      <w:bookmarkEnd w:id="59"/>
    </w:p>
    <w:p w14:paraId="6E3F7FA5" w14:textId="77777777" w:rsidR="00DA18B7" w:rsidRPr="00CA5AD9" w:rsidRDefault="00DA18B7" w:rsidP="003256EE">
      <w:pPr>
        <w:numPr>
          <w:ilvl w:val="2"/>
          <w:numId w:val="60"/>
        </w:numPr>
        <w:spacing w:before="86" w:line="264" w:lineRule="auto"/>
        <w:outlineLvl w:val="2"/>
        <w:rPr>
          <w:rFonts w:asciiTheme="minorHAnsi" w:hAnsiTheme="minorHAnsi"/>
          <w:sz w:val="20"/>
          <w:szCs w:val="20"/>
        </w:rPr>
      </w:pPr>
      <w:bookmarkStart w:id="60" w:name="Row_61_Do_you_offer_separately_manage"/>
      <w:r w:rsidRPr="00CA5AD9">
        <w:rPr>
          <w:rFonts w:asciiTheme="minorHAnsi" w:hAnsiTheme="minorHAnsi"/>
          <w:sz w:val="20"/>
          <w:szCs w:val="20"/>
        </w:rPr>
        <w:t>Do you offer separately managed accounts? If so, please provide detail.</w:t>
      </w:r>
      <w:bookmarkEnd w:id="60"/>
    </w:p>
    <w:p w14:paraId="1510D4C1" w14:textId="77777777" w:rsidR="00DA18B7" w:rsidRPr="00CA5AD9" w:rsidRDefault="00DA18B7" w:rsidP="003256EE">
      <w:pPr>
        <w:numPr>
          <w:ilvl w:val="2"/>
          <w:numId w:val="61"/>
        </w:numPr>
        <w:spacing w:before="86" w:line="264" w:lineRule="auto"/>
        <w:outlineLvl w:val="2"/>
        <w:rPr>
          <w:rFonts w:asciiTheme="minorHAnsi" w:hAnsiTheme="minorHAnsi"/>
          <w:sz w:val="20"/>
          <w:szCs w:val="20"/>
        </w:rPr>
      </w:pPr>
      <w:bookmarkStart w:id="61" w:name="Row_62_Describe_the_tools_and_service"/>
      <w:r w:rsidRPr="00CA5AD9">
        <w:rPr>
          <w:rFonts w:asciiTheme="minorHAnsi" w:hAnsiTheme="minorHAnsi"/>
          <w:sz w:val="20"/>
          <w:szCs w:val="20"/>
        </w:rPr>
        <w:t>Describe the tools and services (investment research, benchmarking and performance reporting tools, model portfolios, etc.) your company offers to its investment advisor representatives and the fees charged for these tools and services, if any.</w:t>
      </w:r>
      <w:bookmarkEnd w:id="61"/>
    </w:p>
    <w:p w14:paraId="41BEB4AC" w14:textId="77777777" w:rsidR="00DA18B7" w:rsidRPr="00CA5AD9" w:rsidRDefault="00DA18B7" w:rsidP="003256EE">
      <w:pPr>
        <w:numPr>
          <w:ilvl w:val="2"/>
          <w:numId w:val="62"/>
        </w:numPr>
        <w:spacing w:before="86" w:line="264" w:lineRule="auto"/>
        <w:outlineLvl w:val="2"/>
        <w:rPr>
          <w:rFonts w:asciiTheme="minorHAnsi" w:hAnsiTheme="minorHAnsi"/>
          <w:sz w:val="20"/>
          <w:szCs w:val="20"/>
        </w:rPr>
      </w:pPr>
      <w:bookmarkStart w:id="62" w:name="Row_63_Describe_the_learning_and_self"/>
      <w:r w:rsidRPr="00CA5AD9">
        <w:rPr>
          <w:rFonts w:asciiTheme="minorHAnsi" w:hAnsiTheme="minorHAnsi"/>
          <w:sz w:val="20"/>
          <w:szCs w:val="20"/>
        </w:rPr>
        <w:t>Describe the learning and self-service tools you make available for program clients.</w:t>
      </w:r>
      <w:bookmarkEnd w:id="62"/>
    </w:p>
    <w:p w14:paraId="4C260C0A" w14:textId="77777777" w:rsidR="00DA18B7" w:rsidRPr="00CA5AD9" w:rsidRDefault="00DA18B7" w:rsidP="003256EE">
      <w:pPr>
        <w:numPr>
          <w:ilvl w:val="2"/>
          <w:numId w:val="63"/>
        </w:numPr>
        <w:spacing w:before="86" w:line="264" w:lineRule="auto"/>
        <w:outlineLvl w:val="2"/>
        <w:rPr>
          <w:rFonts w:asciiTheme="minorHAnsi" w:hAnsiTheme="minorHAnsi"/>
          <w:sz w:val="20"/>
          <w:szCs w:val="20"/>
        </w:rPr>
      </w:pPr>
      <w:bookmarkStart w:id="63" w:name="Row_64_Describe_your_electronic_accou"/>
      <w:r w:rsidRPr="00CA5AD9">
        <w:rPr>
          <w:rFonts w:asciiTheme="minorHAnsi" w:hAnsiTheme="minorHAnsi"/>
          <w:sz w:val="20"/>
          <w:szCs w:val="20"/>
        </w:rPr>
        <w:t>Describe your electronic account opening capabilities?</w:t>
      </w:r>
      <w:bookmarkEnd w:id="63"/>
    </w:p>
    <w:p w14:paraId="6AA8C880" w14:textId="77777777" w:rsidR="00DA18B7" w:rsidRPr="00CA5AD9" w:rsidRDefault="00DA18B7" w:rsidP="003256EE">
      <w:pPr>
        <w:numPr>
          <w:ilvl w:val="2"/>
          <w:numId w:val="64"/>
        </w:numPr>
        <w:spacing w:before="86" w:line="264" w:lineRule="auto"/>
        <w:outlineLvl w:val="2"/>
        <w:rPr>
          <w:rFonts w:asciiTheme="minorHAnsi" w:hAnsiTheme="minorHAnsi"/>
          <w:sz w:val="20"/>
          <w:szCs w:val="20"/>
        </w:rPr>
      </w:pPr>
      <w:bookmarkStart w:id="64" w:name="Row_65_Do_you_have_esignature_capabi"/>
      <w:r w:rsidRPr="00CA5AD9">
        <w:rPr>
          <w:rFonts w:asciiTheme="minorHAnsi" w:hAnsiTheme="minorHAnsi"/>
          <w:sz w:val="20"/>
          <w:szCs w:val="20"/>
        </w:rPr>
        <w:t>Do you have e-signature capabilities? If so, for which accounts?</w:t>
      </w:r>
      <w:bookmarkEnd w:id="64"/>
    </w:p>
    <w:p w14:paraId="6820D3C7" w14:textId="77777777" w:rsidR="00DA18B7" w:rsidRPr="00CA5AD9" w:rsidRDefault="00DA18B7" w:rsidP="003256EE">
      <w:pPr>
        <w:numPr>
          <w:ilvl w:val="2"/>
          <w:numId w:val="65"/>
        </w:numPr>
        <w:spacing w:before="86" w:line="264" w:lineRule="auto"/>
        <w:outlineLvl w:val="2"/>
        <w:rPr>
          <w:rFonts w:asciiTheme="minorHAnsi" w:hAnsiTheme="minorHAnsi"/>
          <w:sz w:val="20"/>
          <w:szCs w:val="20"/>
        </w:rPr>
      </w:pPr>
      <w:bookmarkStart w:id="65" w:name="Row_66_What_is_your_road_map_to_attra"/>
      <w:r w:rsidRPr="00CA5AD9">
        <w:rPr>
          <w:rFonts w:asciiTheme="minorHAnsi" w:hAnsiTheme="minorHAnsi"/>
          <w:sz w:val="20"/>
          <w:szCs w:val="20"/>
        </w:rPr>
        <w:t xml:space="preserve">What is your road map to attract and onboard younger demographic audiences who are more focused on environmental issues, technology adoption and interacting with Advisors through mobile and social platforms? </w:t>
      </w:r>
      <w:bookmarkEnd w:id="65"/>
    </w:p>
    <w:p w14:paraId="4E696E1B" w14:textId="77777777" w:rsidR="00DA18B7" w:rsidRPr="00CA5AD9" w:rsidRDefault="00DA18B7" w:rsidP="003256EE">
      <w:pPr>
        <w:pStyle w:val="Heading2"/>
        <w:numPr>
          <w:ilvl w:val="1"/>
          <w:numId w:val="66"/>
        </w:numPr>
        <w:spacing w:before="86"/>
        <w:rPr>
          <w:rFonts w:asciiTheme="minorHAnsi" w:hAnsiTheme="minorHAnsi"/>
          <w:b w:val="0"/>
          <w:sz w:val="20"/>
        </w:rPr>
      </w:pPr>
      <w:bookmarkStart w:id="66" w:name="Row_67_Accounting_and_Commission_Serv"/>
      <w:r w:rsidRPr="00CA5AD9">
        <w:rPr>
          <w:rFonts w:asciiTheme="minorHAnsi" w:hAnsiTheme="minorHAnsi"/>
          <w:b w:val="0"/>
          <w:sz w:val="20"/>
        </w:rPr>
        <w:t>Accounting and Commission Services</w:t>
      </w:r>
      <w:bookmarkEnd w:id="66"/>
    </w:p>
    <w:p w14:paraId="3DB1E277" w14:textId="77777777" w:rsidR="00DA18B7" w:rsidRDefault="00DA18B7" w:rsidP="003256EE">
      <w:pPr>
        <w:numPr>
          <w:ilvl w:val="2"/>
          <w:numId w:val="67"/>
        </w:numPr>
        <w:spacing w:before="86" w:line="264" w:lineRule="auto"/>
        <w:outlineLvl w:val="2"/>
        <w:rPr>
          <w:rFonts w:asciiTheme="minorHAnsi" w:hAnsiTheme="minorHAnsi"/>
          <w:sz w:val="20"/>
          <w:szCs w:val="20"/>
        </w:rPr>
      </w:pPr>
      <w:bookmarkStart w:id="67" w:name="Row_68_Do_you_provide_customers_with_"/>
      <w:r w:rsidRPr="00CA5AD9">
        <w:rPr>
          <w:rFonts w:asciiTheme="minorHAnsi" w:hAnsiTheme="minorHAnsi"/>
          <w:sz w:val="20"/>
          <w:szCs w:val="20"/>
        </w:rPr>
        <w:t>Do you provide customers with consolidated account statements (paper and online), including brokerage positions, mutual fund holdings, and annuity positions?</w:t>
      </w:r>
      <w:bookmarkEnd w:id="67"/>
    </w:p>
    <w:p w14:paraId="74F5052B" w14:textId="61A8DF0C" w:rsidR="00FE0134" w:rsidRPr="00CA5AD9" w:rsidRDefault="00FE0134" w:rsidP="003256EE">
      <w:pPr>
        <w:numPr>
          <w:ilvl w:val="2"/>
          <w:numId w:val="67"/>
        </w:numPr>
        <w:spacing w:before="86" w:line="264" w:lineRule="auto"/>
        <w:outlineLvl w:val="2"/>
        <w:rPr>
          <w:rFonts w:asciiTheme="minorHAnsi" w:hAnsiTheme="minorHAnsi"/>
          <w:sz w:val="20"/>
          <w:szCs w:val="20"/>
        </w:rPr>
      </w:pPr>
      <w:r>
        <w:rPr>
          <w:rFonts w:asciiTheme="minorHAnsi" w:hAnsiTheme="minorHAnsi"/>
          <w:sz w:val="20"/>
          <w:szCs w:val="20"/>
        </w:rPr>
        <w:t>Can client statements carry our Financial Institution’s logo?</w:t>
      </w:r>
    </w:p>
    <w:p w14:paraId="6C49D535" w14:textId="77777777" w:rsidR="00DA18B7" w:rsidRPr="00CA5AD9" w:rsidRDefault="00DA18B7" w:rsidP="003256EE">
      <w:pPr>
        <w:numPr>
          <w:ilvl w:val="2"/>
          <w:numId w:val="68"/>
        </w:numPr>
        <w:spacing w:before="86" w:line="264" w:lineRule="auto"/>
        <w:outlineLvl w:val="2"/>
        <w:rPr>
          <w:rFonts w:asciiTheme="minorHAnsi" w:hAnsiTheme="minorHAnsi"/>
          <w:sz w:val="20"/>
          <w:szCs w:val="20"/>
        </w:rPr>
      </w:pPr>
      <w:bookmarkStart w:id="68" w:name="Row_69_Please_provide_a_copy_of_a_sam"/>
      <w:r w:rsidRPr="00CA5AD9">
        <w:rPr>
          <w:rFonts w:asciiTheme="minorHAnsi" w:hAnsiTheme="minorHAnsi"/>
          <w:sz w:val="20"/>
          <w:szCs w:val="20"/>
        </w:rPr>
        <w:t>Please provide a copy of a sample monthly report to an investment client for a brokerage accounts and all managed accounts.</w:t>
      </w:r>
      <w:bookmarkEnd w:id="68"/>
    </w:p>
    <w:p w14:paraId="67853442" w14:textId="77777777" w:rsidR="00DA18B7" w:rsidRPr="00CA5AD9" w:rsidRDefault="00DA18B7" w:rsidP="003256EE">
      <w:pPr>
        <w:numPr>
          <w:ilvl w:val="2"/>
          <w:numId w:val="69"/>
        </w:numPr>
        <w:spacing w:before="86" w:line="264" w:lineRule="auto"/>
        <w:outlineLvl w:val="2"/>
        <w:rPr>
          <w:rFonts w:asciiTheme="minorHAnsi" w:hAnsiTheme="minorHAnsi"/>
          <w:sz w:val="20"/>
          <w:szCs w:val="20"/>
        </w:rPr>
      </w:pPr>
      <w:bookmarkStart w:id="69" w:name="Row_70_What_are_your_management_infor"/>
      <w:r w:rsidRPr="00CA5AD9">
        <w:rPr>
          <w:rFonts w:asciiTheme="minorHAnsi" w:hAnsiTheme="minorHAnsi"/>
          <w:sz w:val="20"/>
          <w:szCs w:val="20"/>
        </w:rPr>
        <w:lastRenderedPageBreak/>
        <w:t>What are your management information reporting capabilities (levels of detail available)? How do you capture/report information on reps covering multiple locations? Do you have ad-hoc reporting tools available?</w:t>
      </w:r>
      <w:bookmarkEnd w:id="69"/>
    </w:p>
    <w:p w14:paraId="7C32B84A" w14:textId="77777777" w:rsidR="00DA18B7" w:rsidRPr="00CA5AD9" w:rsidRDefault="00DA18B7" w:rsidP="003256EE">
      <w:pPr>
        <w:numPr>
          <w:ilvl w:val="2"/>
          <w:numId w:val="70"/>
        </w:numPr>
        <w:spacing w:before="86" w:line="264" w:lineRule="auto"/>
        <w:outlineLvl w:val="2"/>
        <w:rPr>
          <w:rFonts w:asciiTheme="minorHAnsi" w:hAnsiTheme="minorHAnsi"/>
          <w:sz w:val="20"/>
          <w:szCs w:val="20"/>
        </w:rPr>
      </w:pPr>
      <w:bookmarkStart w:id="70" w:name="Row_71_What_types_of_account_reportin"/>
      <w:r w:rsidRPr="00CA5AD9">
        <w:rPr>
          <w:rFonts w:asciiTheme="minorHAnsi" w:hAnsiTheme="minorHAnsi"/>
          <w:sz w:val="20"/>
          <w:szCs w:val="20"/>
        </w:rPr>
        <w:t>What types of account reporting are available? Will we be able to sort by registration, rep, location, fund, product, surrender charge expiration date, value, etc.?</w:t>
      </w:r>
      <w:bookmarkEnd w:id="70"/>
    </w:p>
    <w:p w14:paraId="40D4F9CD" w14:textId="77777777" w:rsidR="00DA18B7" w:rsidRPr="00CA5AD9" w:rsidRDefault="00DA18B7" w:rsidP="003256EE">
      <w:pPr>
        <w:numPr>
          <w:ilvl w:val="2"/>
          <w:numId w:val="71"/>
        </w:numPr>
        <w:spacing w:before="86" w:line="264" w:lineRule="auto"/>
        <w:outlineLvl w:val="2"/>
        <w:rPr>
          <w:rFonts w:asciiTheme="minorHAnsi" w:hAnsiTheme="minorHAnsi"/>
          <w:sz w:val="20"/>
          <w:szCs w:val="20"/>
        </w:rPr>
      </w:pPr>
      <w:bookmarkStart w:id="71" w:name="Row_72_What_is_the_end_of_the_month_c"/>
      <w:r w:rsidRPr="00CA5AD9">
        <w:rPr>
          <w:rFonts w:asciiTheme="minorHAnsi" w:hAnsiTheme="minorHAnsi"/>
          <w:sz w:val="20"/>
          <w:szCs w:val="20"/>
        </w:rPr>
        <w:t xml:space="preserve">What is the end of the month closing process? Describe the reporting process that is delivered or available to program management, institution executive leadership, accounting and financial advisors? How do you assist the payroll process in a dual-employee arrangement? What services and support do you provide? </w:t>
      </w:r>
      <w:bookmarkEnd w:id="71"/>
    </w:p>
    <w:p w14:paraId="457FFE52" w14:textId="77777777" w:rsidR="00DA18B7" w:rsidRPr="00CA5AD9" w:rsidRDefault="00DA18B7" w:rsidP="003256EE">
      <w:pPr>
        <w:pStyle w:val="Heading2"/>
        <w:numPr>
          <w:ilvl w:val="1"/>
          <w:numId w:val="72"/>
        </w:numPr>
        <w:spacing w:before="86"/>
        <w:rPr>
          <w:rFonts w:asciiTheme="minorHAnsi" w:hAnsiTheme="minorHAnsi"/>
          <w:b w:val="0"/>
          <w:sz w:val="20"/>
        </w:rPr>
      </w:pPr>
      <w:bookmarkStart w:id="72" w:name="Row_73_Marketing_and_Business_Support"/>
      <w:r w:rsidRPr="00CA5AD9">
        <w:rPr>
          <w:rFonts w:asciiTheme="minorHAnsi" w:hAnsiTheme="minorHAnsi"/>
          <w:b w:val="0"/>
          <w:sz w:val="20"/>
        </w:rPr>
        <w:t>Marketing and Business Support Services</w:t>
      </w:r>
      <w:bookmarkEnd w:id="72"/>
    </w:p>
    <w:p w14:paraId="5A4C6941" w14:textId="77777777" w:rsidR="00DA18B7" w:rsidRPr="00CA5AD9" w:rsidRDefault="00DA18B7" w:rsidP="003256EE">
      <w:pPr>
        <w:numPr>
          <w:ilvl w:val="2"/>
          <w:numId w:val="73"/>
        </w:numPr>
        <w:spacing w:before="86" w:line="264" w:lineRule="auto"/>
        <w:outlineLvl w:val="2"/>
        <w:rPr>
          <w:rFonts w:asciiTheme="minorHAnsi" w:hAnsiTheme="minorHAnsi"/>
          <w:sz w:val="20"/>
          <w:szCs w:val="20"/>
        </w:rPr>
      </w:pPr>
      <w:bookmarkStart w:id="73" w:name="Row_74_Describe_the_types_of_marketin"/>
      <w:r w:rsidRPr="00CA5AD9">
        <w:rPr>
          <w:rFonts w:asciiTheme="minorHAnsi" w:hAnsiTheme="minorHAnsi"/>
          <w:sz w:val="20"/>
          <w:szCs w:val="20"/>
        </w:rPr>
        <w:t xml:space="preserve">Describe the types of marketing support services your company provides to its member firms, including assistance with advertising, contact lead support, training on new products and services, etc. Describe the process for obtaining approval for marketing/advertisements developed by member firms. </w:t>
      </w:r>
      <w:bookmarkEnd w:id="73"/>
    </w:p>
    <w:p w14:paraId="406EB7CF" w14:textId="77777777" w:rsidR="00DA18B7" w:rsidRPr="00CA5AD9" w:rsidRDefault="00DA18B7" w:rsidP="003256EE">
      <w:pPr>
        <w:numPr>
          <w:ilvl w:val="2"/>
          <w:numId w:val="74"/>
        </w:numPr>
        <w:spacing w:before="86" w:line="264" w:lineRule="auto"/>
        <w:outlineLvl w:val="2"/>
        <w:rPr>
          <w:rFonts w:asciiTheme="minorHAnsi" w:hAnsiTheme="minorHAnsi"/>
          <w:sz w:val="20"/>
          <w:szCs w:val="20"/>
        </w:rPr>
      </w:pPr>
      <w:bookmarkStart w:id="74" w:name="Row_75_How_does_the_institutions_Mar"/>
      <w:r w:rsidRPr="00CA5AD9">
        <w:rPr>
          <w:rFonts w:asciiTheme="minorHAnsi" w:hAnsiTheme="minorHAnsi"/>
          <w:sz w:val="20"/>
          <w:szCs w:val="20"/>
        </w:rPr>
        <w:t xml:space="preserve">How </w:t>
      </w:r>
      <w:r w:rsidRPr="007A097B">
        <w:rPr>
          <w:rFonts w:asciiTheme="minorHAnsi" w:hAnsiTheme="minorHAnsi"/>
          <w:sz w:val="20"/>
          <w:szCs w:val="20"/>
        </w:rPr>
        <w:t xml:space="preserve">does the institution’s Marketing Department access and implement your existing marketing </w:t>
      </w:r>
      <w:r w:rsidRPr="007A097B">
        <w:rPr>
          <w:rFonts w:asciiTheme="minorHAnsi" w:hAnsiTheme="minorHAnsi"/>
          <w:sz w:val="20"/>
        </w:rPr>
        <w:t>offerings?</w:t>
      </w:r>
      <w:r w:rsidRPr="007A097B">
        <w:rPr>
          <w:rFonts w:asciiTheme="minorHAnsi" w:hAnsiTheme="minorHAnsi"/>
          <w:sz w:val="20"/>
          <w:szCs w:val="20"/>
        </w:rPr>
        <w:t xml:space="preserve"> Please describe the process in as much</w:t>
      </w:r>
      <w:r w:rsidRPr="00CA5AD9">
        <w:rPr>
          <w:rFonts w:asciiTheme="minorHAnsi" w:hAnsiTheme="minorHAnsi"/>
          <w:sz w:val="20"/>
          <w:szCs w:val="20"/>
        </w:rPr>
        <w:t xml:space="preserve"> detail as you can.</w:t>
      </w:r>
      <w:bookmarkEnd w:id="74"/>
    </w:p>
    <w:p w14:paraId="728E47D4" w14:textId="77777777" w:rsidR="00DA18B7" w:rsidRPr="00CA5AD9" w:rsidRDefault="00DA18B7" w:rsidP="003256EE">
      <w:pPr>
        <w:numPr>
          <w:ilvl w:val="2"/>
          <w:numId w:val="75"/>
        </w:numPr>
        <w:spacing w:before="86" w:line="264" w:lineRule="auto"/>
        <w:outlineLvl w:val="2"/>
        <w:rPr>
          <w:rFonts w:asciiTheme="minorHAnsi" w:hAnsiTheme="minorHAnsi"/>
          <w:sz w:val="20"/>
          <w:szCs w:val="20"/>
        </w:rPr>
      </w:pPr>
      <w:bookmarkStart w:id="75" w:name="Row_76_Describe_any_programs_offered_"/>
      <w:r w:rsidRPr="00CA5AD9">
        <w:rPr>
          <w:rFonts w:asciiTheme="minorHAnsi" w:hAnsiTheme="minorHAnsi"/>
          <w:sz w:val="20"/>
          <w:szCs w:val="20"/>
        </w:rPr>
        <w:t>Describe any programs offered by the company for continuing education (including tracking), licensing, or other professional development opportunities of registered representatives, investment advisor representatives, and/or insurance agents, as well as their support staffs.</w:t>
      </w:r>
      <w:bookmarkEnd w:id="75"/>
    </w:p>
    <w:p w14:paraId="576682BB" w14:textId="77777777" w:rsidR="00DA18B7" w:rsidRPr="00CA5AD9" w:rsidRDefault="00DA18B7" w:rsidP="003256EE">
      <w:pPr>
        <w:numPr>
          <w:ilvl w:val="2"/>
          <w:numId w:val="76"/>
        </w:numPr>
        <w:spacing w:before="86" w:line="264" w:lineRule="auto"/>
        <w:outlineLvl w:val="2"/>
        <w:rPr>
          <w:rFonts w:asciiTheme="minorHAnsi" w:hAnsiTheme="minorHAnsi"/>
          <w:sz w:val="20"/>
          <w:szCs w:val="20"/>
        </w:rPr>
      </w:pPr>
      <w:bookmarkStart w:id="76" w:name="Row_77_What_are_the_national_andor_r"/>
      <w:r w:rsidRPr="00CA5AD9">
        <w:rPr>
          <w:rFonts w:asciiTheme="minorHAnsi" w:hAnsiTheme="minorHAnsi"/>
          <w:sz w:val="20"/>
          <w:szCs w:val="20"/>
        </w:rPr>
        <w:t>What are the national and/or regional conference support programs and award trips to sales representatives, and what are the qualifying criteria?</w:t>
      </w:r>
      <w:bookmarkEnd w:id="76"/>
    </w:p>
    <w:p w14:paraId="12B21D5F" w14:textId="77777777" w:rsidR="00DA18B7" w:rsidRPr="00CA5AD9" w:rsidRDefault="00DA18B7" w:rsidP="003256EE">
      <w:pPr>
        <w:numPr>
          <w:ilvl w:val="2"/>
          <w:numId w:val="77"/>
        </w:numPr>
        <w:spacing w:before="86" w:line="264" w:lineRule="auto"/>
        <w:outlineLvl w:val="2"/>
        <w:rPr>
          <w:rFonts w:asciiTheme="minorHAnsi" w:hAnsiTheme="minorHAnsi"/>
          <w:sz w:val="20"/>
          <w:szCs w:val="20"/>
        </w:rPr>
      </w:pPr>
      <w:bookmarkStart w:id="77" w:name="Row_78_Describe_your_policy_on_social"/>
      <w:r w:rsidRPr="00CA5AD9">
        <w:rPr>
          <w:rFonts w:asciiTheme="minorHAnsi" w:hAnsiTheme="minorHAnsi"/>
          <w:sz w:val="20"/>
          <w:szCs w:val="20"/>
        </w:rPr>
        <w:t>Describe your policy on social media advertising/participation.</w:t>
      </w:r>
      <w:bookmarkEnd w:id="77"/>
    </w:p>
    <w:p w14:paraId="561D8C65" w14:textId="77777777" w:rsidR="00DA18B7" w:rsidRPr="00CA5AD9" w:rsidRDefault="00DA18B7" w:rsidP="003256EE">
      <w:pPr>
        <w:numPr>
          <w:ilvl w:val="2"/>
          <w:numId w:val="78"/>
        </w:numPr>
        <w:spacing w:before="86" w:line="264" w:lineRule="auto"/>
        <w:outlineLvl w:val="2"/>
        <w:rPr>
          <w:rFonts w:asciiTheme="minorHAnsi" w:hAnsiTheme="minorHAnsi"/>
          <w:sz w:val="20"/>
          <w:szCs w:val="20"/>
        </w:rPr>
      </w:pPr>
      <w:bookmarkStart w:id="78" w:name="Row_79_Do_you_have_advisory_committee"/>
      <w:r w:rsidRPr="00CA5AD9">
        <w:rPr>
          <w:rFonts w:asciiTheme="minorHAnsi" w:hAnsiTheme="minorHAnsi"/>
          <w:sz w:val="20"/>
          <w:szCs w:val="20"/>
        </w:rPr>
        <w:t>Do you have advisory committees established? If so, please describe and advise if our financial institution's program manager be invited to participate in any of these committees.</w:t>
      </w:r>
      <w:bookmarkEnd w:id="78"/>
    </w:p>
    <w:p w14:paraId="469FD216" w14:textId="77777777" w:rsidR="00DA18B7" w:rsidRPr="00CA5AD9" w:rsidRDefault="00DA18B7" w:rsidP="003256EE">
      <w:pPr>
        <w:pStyle w:val="Heading2"/>
        <w:numPr>
          <w:ilvl w:val="1"/>
          <w:numId w:val="79"/>
        </w:numPr>
        <w:spacing w:before="86"/>
        <w:rPr>
          <w:rFonts w:asciiTheme="minorHAnsi" w:hAnsiTheme="minorHAnsi"/>
          <w:b w:val="0"/>
          <w:sz w:val="20"/>
        </w:rPr>
      </w:pPr>
      <w:bookmarkStart w:id="79" w:name="Row_80_Legal_and_Compliance_Services"/>
      <w:r w:rsidRPr="00CA5AD9">
        <w:rPr>
          <w:rFonts w:asciiTheme="minorHAnsi" w:hAnsiTheme="minorHAnsi"/>
          <w:b w:val="0"/>
          <w:sz w:val="20"/>
        </w:rPr>
        <w:t>Legal and Compliance Services</w:t>
      </w:r>
      <w:bookmarkEnd w:id="79"/>
    </w:p>
    <w:p w14:paraId="7C4B7632" w14:textId="77777777" w:rsidR="00DA18B7" w:rsidRPr="00CA5AD9" w:rsidRDefault="00DA18B7" w:rsidP="003256EE">
      <w:pPr>
        <w:numPr>
          <w:ilvl w:val="2"/>
          <w:numId w:val="80"/>
        </w:numPr>
        <w:spacing w:before="86" w:line="264" w:lineRule="auto"/>
        <w:outlineLvl w:val="2"/>
        <w:rPr>
          <w:rFonts w:asciiTheme="minorHAnsi" w:hAnsiTheme="minorHAnsi"/>
          <w:sz w:val="20"/>
          <w:szCs w:val="20"/>
        </w:rPr>
      </w:pPr>
      <w:bookmarkStart w:id="80" w:name="Row_81_Describe_the_organization_of_y"/>
      <w:r w:rsidRPr="00CA5AD9">
        <w:rPr>
          <w:rFonts w:asciiTheme="minorHAnsi" w:hAnsiTheme="minorHAnsi"/>
          <w:sz w:val="20"/>
          <w:szCs w:val="20"/>
        </w:rPr>
        <w:t>Describe the organization of your compliance department.</w:t>
      </w:r>
      <w:bookmarkEnd w:id="80"/>
    </w:p>
    <w:p w14:paraId="7602650E" w14:textId="77777777" w:rsidR="00DA18B7" w:rsidRPr="00CA5AD9" w:rsidRDefault="00DA18B7" w:rsidP="003256EE">
      <w:pPr>
        <w:numPr>
          <w:ilvl w:val="2"/>
          <w:numId w:val="81"/>
        </w:numPr>
        <w:spacing w:before="86" w:line="264" w:lineRule="auto"/>
        <w:outlineLvl w:val="2"/>
        <w:rPr>
          <w:rFonts w:asciiTheme="minorHAnsi" w:hAnsiTheme="minorHAnsi"/>
          <w:sz w:val="20"/>
          <w:szCs w:val="20"/>
        </w:rPr>
      </w:pPr>
      <w:bookmarkStart w:id="81" w:name="Row_82_Please_provide_a_sample_legal_"/>
      <w:r w:rsidRPr="00CA5AD9">
        <w:rPr>
          <w:rFonts w:asciiTheme="minorHAnsi" w:hAnsiTheme="minorHAnsi"/>
          <w:sz w:val="20"/>
          <w:szCs w:val="20"/>
        </w:rPr>
        <w:t>Please provide a sample legal documents including:</w:t>
      </w:r>
      <w:bookmarkEnd w:id="81"/>
    </w:p>
    <w:p w14:paraId="54EBC4E4" w14:textId="5F01EC52" w:rsidR="00DA18B7" w:rsidRPr="00CA5AD9" w:rsidRDefault="00DA18B7" w:rsidP="003256EE">
      <w:pPr>
        <w:numPr>
          <w:ilvl w:val="3"/>
          <w:numId w:val="82"/>
        </w:numPr>
        <w:spacing w:before="86" w:line="264" w:lineRule="auto"/>
        <w:outlineLvl w:val="3"/>
        <w:rPr>
          <w:rFonts w:asciiTheme="minorHAnsi" w:hAnsiTheme="minorHAnsi"/>
          <w:sz w:val="20"/>
          <w:szCs w:val="20"/>
        </w:rPr>
      </w:pPr>
      <w:bookmarkStart w:id="82" w:name="Row_83_Master_agreement_between_North"/>
      <w:r w:rsidRPr="00CA5AD9">
        <w:rPr>
          <w:rFonts w:asciiTheme="minorHAnsi" w:hAnsiTheme="minorHAnsi"/>
          <w:sz w:val="20"/>
          <w:szCs w:val="20"/>
        </w:rPr>
        <w:t xml:space="preserve">Master agreement between </w:t>
      </w:r>
      <w:r w:rsidR="007A097B">
        <w:rPr>
          <w:rFonts w:asciiTheme="minorHAnsi" w:hAnsiTheme="minorHAnsi"/>
          <w:b/>
          <w:i/>
          <w:sz w:val="20"/>
          <w:szCs w:val="20"/>
        </w:rPr>
        <w:t>Sample</w:t>
      </w:r>
      <w:r w:rsidR="007A097B" w:rsidRPr="007A097B">
        <w:rPr>
          <w:rFonts w:asciiTheme="minorHAnsi" w:hAnsiTheme="minorHAnsi"/>
          <w:b/>
          <w:i/>
          <w:sz w:val="20"/>
          <w:szCs w:val="20"/>
        </w:rPr>
        <w:t xml:space="preserve"> Bank</w:t>
      </w:r>
      <w:r w:rsidRPr="00CA5AD9">
        <w:rPr>
          <w:rFonts w:asciiTheme="minorHAnsi" w:hAnsiTheme="minorHAnsi"/>
          <w:sz w:val="20"/>
          <w:szCs w:val="20"/>
        </w:rPr>
        <w:t xml:space="preserve"> and your firm.</w:t>
      </w:r>
      <w:bookmarkEnd w:id="82"/>
    </w:p>
    <w:p w14:paraId="73ED53F0" w14:textId="77777777" w:rsidR="00DA18B7" w:rsidRPr="00CA5AD9" w:rsidRDefault="00DA18B7" w:rsidP="003256EE">
      <w:pPr>
        <w:numPr>
          <w:ilvl w:val="3"/>
          <w:numId w:val="83"/>
        </w:numPr>
        <w:spacing w:before="86" w:line="264" w:lineRule="auto"/>
        <w:outlineLvl w:val="3"/>
        <w:rPr>
          <w:rFonts w:asciiTheme="minorHAnsi" w:hAnsiTheme="minorHAnsi"/>
          <w:sz w:val="20"/>
          <w:szCs w:val="20"/>
        </w:rPr>
      </w:pPr>
      <w:bookmarkStart w:id="83" w:name="Row_84_Contract_for_a_financial_insti"/>
      <w:r w:rsidRPr="00CA5AD9">
        <w:rPr>
          <w:rFonts w:asciiTheme="minorHAnsi" w:hAnsiTheme="minorHAnsi"/>
          <w:sz w:val="20"/>
          <w:szCs w:val="20"/>
        </w:rPr>
        <w:t>Contract for a financial institution with dual employee registered representatives.</w:t>
      </w:r>
      <w:bookmarkEnd w:id="83"/>
    </w:p>
    <w:p w14:paraId="72BA1AB7" w14:textId="77777777" w:rsidR="00DA18B7" w:rsidRPr="00CA5AD9" w:rsidRDefault="00DA18B7" w:rsidP="003256EE">
      <w:pPr>
        <w:numPr>
          <w:ilvl w:val="3"/>
          <w:numId w:val="84"/>
        </w:numPr>
        <w:spacing w:before="86" w:line="264" w:lineRule="auto"/>
        <w:outlineLvl w:val="3"/>
        <w:rPr>
          <w:rFonts w:asciiTheme="minorHAnsi" w:hAnsiTheme="minorHAnsi"/>
          <w:sz w:val="20"/>
          <w:szCs w:val="20"/>
        </w:rPr>
      </w:pPr>
      <w:bookmarkStart w:id="84" w:name="Row_85_Copy_of_the_agreement_used_for"/>
      <w:r w:rsidRPr="00CA5AD9">
        <w:rPr>
          <w:rFonts w:asciiTheme="minorHAnsi" w:hAnsiTheme="minorHAnsi"/>
          <w:sz w:val="20"/>
          <w:szCs w:val="20"/>
        </w:rPr>
        <w:t>Copy of the agreement used for registered representatives who are operating under a dual partnership agreement within a financial institution.</w:t>
      </w:r>
      <w:bookmarkEnd w:id="84"/>
    </w:p>
    <w:p w14:paraId="689FDA7C" w14:textId="77777777" w:rsidR="00DA18B7" w:rsidRPr="00CA5AD9" w:rsidRDefault="00DA18B7" w:rsidP="003256EE">
      <w:pPr>
        <w:numPr>
          <w:ilvl w:val="2"/>
          <w:numId w:val="85"/>
        </w:numPr>
        <w:spacing w:before="86" w:line="264" w:lineRule="auto"/>
        <w:outlineLvl w:val="2"/>
        <w:rPr>
          <w:rFonts w:asciiTheme="minorHAnsi" w:hAnsiTheme="minorHAnsi"/>
          <w:sz w:val="20"/>
          <w:szCs w:val="20"/>
        </w:rPr>
      </w:pPr>
      <w:bookmarkStart w:id="85" w:name="Row_86_Describe_in_detail_how_your_fi"/>
      <w:r w:rsidRPr="00CA5AD9">
        <w:rPr>
          <w:rFonts w:asciiTheme="minorHAnsi" w:hAnsiTheme="minorHAnsi"/>
          <w:sz w:val="20"/>
          <w:szCs w:val="20"/>
        </w:rPr>
        <w:t>Describe in detail how your firm will comply with the Department of Labor’s pending Fiduciary Rule (‘DOL’).</w:t>
      </w:r>
      <w:bookmarkEnd w:id="85"/>
    </w:p>
    <w:p w14:paraId="578DB890" w14:textId="77777777" w:rsidR="00DA18B7" w:rsidRPr="00CA5AD9" w:rsidRDefault="00DA18B7" w:rsidP="003256EE">
      <w:pPr>
        <w:numPr>
          <w:ilvl w:val="2"/>
          <w:numId w:val="86"/>
        </w:numPr>
        <w:spacing w:before="86" w:line="264" w:lineRule="auto"/>
        <w:outlineLvl w:val="2"/>
        <w:rPr>
          <w:rFonts w:asciiTheme="minorHAnsi" w:hAnsiTheme="minorHAnsi"/>
          <w:sz w:val="20"/>
          <w:szCs w:val="20"/>
        </w:rPr>
      </w:pPr>
      <w:bookmarkStart w:id="86" w:name="Row_87_Describe_your_company's_proced"/>
      <w:r w:rsidRPr="00CA5AD9">
        <w:rPr>
          <w:rFonts w:asciiTheme="minorHAnsi" w:hAnsiTheme="minorHAnsi"/>
          <w:sz w:val="20"/>
          <w:szCs w:val="20"/>
        </w:rPr>
        <w:t>Describe your company's procedures for conducting branch audits of its member firms.</w:t>
      </w:r>
      <w:bookmarkEnd w:id="86"/>
    </w:p>
    <w:p w14:paraId="72EE4D44" w14:textId="77777777" w:rsidR="00DA18B7" w:rsidRPr="00CA5AD9" w:rsidRDefault="00DA18B7" w:rsidP="003256EE">
      <w:pPr>
        <w:numPr>
          <w:ilvl w:val="2"/>
          <w:numId w:val="87"/>
        </w:numPr>
        <w:spacing w:before="86" w:line="264" w:lineRule="auto"/>
        <w:outlineLvl w:val="2"/>
        <w:rPr>
          <w:rFonts w:asciiTheme="minorHAnsi" w:hAnsiTheme="minorHAnsi"/>
          <w:sz w:val="20"/>
          <w:szCs w:val="20"/>
        </w:rPr>
      </w:pPr>
      <w:bookmarkStart w:id="87" w:name="Row_88_How_do_you_manage_representati"/>
      <w:r w:rsidRPr="00CA5AD9">
        <w:rPr>
          <w:rFonts w:asciiTheme="minorHAnsi" w:hAnsiTheme="minorHAnsi"/>
          <w:sz w:val="20"/>
          <w:szCs w:val="20"/>
        </w:rPr>
        <w:t>How do you manage representatives' e-mail review? Which e-mail systems are approved for use? What costs, if any, are associated with this functionality?</w:t>
      </w:r>
      <w:bookmarkEnd w:id="87"/>
    </w:p>
    <w:p w14:paraId="3B172B8E" w14:textId="77777777" w:rsidR="00DA18B7" w:rsidRPr="00CA5AD9" w:rsidRDefault="00DA18B7" w:rsidP="003256EE">
      <w:pPr>
        <w:numPr>
          <w:ilvl w:val="2"/>
          <w:numId w:val="88"/>
        </w:numPr>
        <w:spacing w:before="86" w:line="264" w:lineRule="auto"/>
        <w:outlineLvl w:val="2"/>
        <w:rPr>
          <w:rFonts w:asciiTheme="minorHAnsi" w:hAnsiTheme="minorHAnsi"/>
          <w:sz w:val="20"/>
          <w:szCs w:val="20"/>
        </w:rPr>
      </w:pPr>
      <w:bookmarkStart w:id="88" w:name="Row_89_Describe_your_company's_requir"/>
      <w:r w:rsidRPr="00CA5AD9">
        <w:rPr>
          <w:rFonts w:asciiTheme="minorHAnsi" w:hAnsiTheme="minorHAnsi"/>
          <w:sz w:val="20"/>
          <w:szCs w:val="20"/>
        </w:rPr>
        <w:t>Describe your company's requirements for record retention.</w:t>
      </w:r>
      <w:bookmarkEnd w:id="88"/>
    </w:p>
    <w:p w14:paraId="02EEB830" w14:textId="77777777" w:rsidR="00DA18B7" w:rsidRPr="00CA5AD9" w:rsidRDefault="00DA18B7" w:rsidP="003256EE">
      <w:pPr>
        <w:numPr>
          <w:ilvl w:val="2"/>
          <w:numId w:val="89"/>
        </w:numPr>
        <w:spacing w:before="86" w:line="264" w:lineRule="auto"/>
        <w:outlineLvl w:val="2"/>
        <w:rPr>
          <w:rFonts w:asciiTheme="minorHAnsi" w:hAnsiTheme="minorHAnsi"/>
          <w:sz w:val="20"/>
          <w:szCs w:val="20"/>
        </w:rPr>
      </w:pPr>
      <w:bookmarkStart w:id="89" w:name="Row_90_What_is_your_requirement_to_re"/>
      <w:r w:rsidRPr="00CA5AD9">
        <w:rPr>
          <w:rFonts w:asciiTheme="minorHAnsi" w:hAnsiTheme="minorHAnsi"/>
          <w:sz w:val="20"/>
          <w:szCs w:val="20"/>
        </w:rPr>
        <w:t>What is your requirement to register a branch (i.e., hub and spoke or any branch with regular schedules are registered?)</w:t>
      </w:r>
      <w:bookmarkEnd w:id="89"/>
    </w:p>
    <w:p w14:paraId="1B1CB57F" w14:textId="77777777" w:rsidR="00DA18B7" w:rsidRDefault="00DA18B7" w:rsidP="003256EE">
      <w:pPr>
        <w:numPr>
          <w:ilvl w:val="2"/>
          <w:numId w:val="90"/>
        </w:numPr>
        <w:spacing w:before="86" w:line="264" w:lineRule="auto"/>
        <w:outlineLvl w:val="2"/>
        <w:rPr>
          <w:rFonts w:asciiTheme="minorHAnsi" w:hAnsiTheme="minorHAnsi"/>
          <w:b/>
          <w:sz w:val="20"/>
        </w:rPr>
      </w:pPr>
      <w:bookmarkStart w:id="90" w:name="Row_91_Are_there_any_other_separate_c"/>
      <w:r w:rsidRPr="00CA5AD9">
        <w:rPr>
          <w:rFonts w:asciiTheme="minorHAnsi" w:hAnsiTheme="minorHAnsi"/>
          <w:sz w:val="20"/>
          <w:szCs w:val="20"/>
        </w:rPr>
        <w:lastRenderedPageBreak/>
        <w:t>Are there any other separate charges for compliance activities?</w:t>
      </w:r>
      <w:bookmarkEnd w:id="90"/>
    </w:p>
    <w:p w14:paraId="376B9B7C" w14:textId="77777777" w:rsidR="00DA18B7" w:rsidRPr="00CA5AD9" w:rsidRDefault="00DA18B7" w:rsidP="00DA18B7">
      <w:pPr>
        <w:spacing w:before="86"/>
        <w:ind w:left="960"/>
        <w:outlineLvl w:val="2"/>
        <w:rPr>
          <w:rFonts w:asciiTheme="minorHAnsi" w:hAnsiTheme="minorHAnsi"/>
          <w:sz w:val="20"/>
          <w:szCs w:val="20"/>
        </w:rPr>
      </w:pPr>
    </w:p>
    <w:p w14:paraId="3638C66E"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91" w:name="Row_92_Technology"/>
      <w:r w:rsidRPr="008314EE">
        <w:rPr>
          <w:rFonts w:asciiTheme="minorHAnsi" w:hAnsiTheme="minorHAnsi"/>
          <w:b/>
          <w:sz w:val="21"/>
          <w:szCs w:val="21"/>
          <w:u w:val="single" w:color="000000"/>
        </w:rPr>
        <w:t>Technology</w:t>
      </w:r>
      <w:bookmarkEnd w:id="91"/>
    </w:p>
    <w:p w14:paraId="3B213065" w14:textId="77777777" w:rsidR="00DA18B7" w:rsidRPr="00CA5AD9" w:rsidRDefault="00DA18B7" w:rsidP="003256EE">
      <w:pPr>
        <w:pStyle w:val="Heading2"/>
        <w:numPr>
          <w:ilvl w:val="1"/>
          <w:numId w:val="91"/>
        </w:numPr>
        <w:spacing w:before="86"/>
        <w:rPr>
          <w:rFonts w:asciiTheme="minorHAnsi" w:hAnsiTheme="minorHAnsi"/>
          <w:b w:val="0"/>
          <w:sz w:val="20"/>
        </w:rPr>
      </w:pPr>
      <w:bookmarkStart w:id="92" w:name="Row_93_Indicate_the_primary_operating"/>
      <w:r w:rsidRPr="00CA5AD9">
        <w:rPr>
          <w:rFonts w:asciiTheme="minorHAnsi" w:hAnsiTheme="minorHAnsi"/>
          <w:b w:val="0"/>
          <w:sz w:val="20"/>
        </w:rPr>
        <w:t>Indicate the primary operating system used by your company and describe any plans you have in place to update or improve the operating system or any of your primary platforms or databases.</w:t>
      </w:r>
      <w:bookmarkEnd w:id="92"/>
    </w:p>
    <w:p w14:paraId="034A62A5" w14:textId="77777777" w:rsidR="00DA18B7" w:rsidRPr="00CA5AD9" w:rsidRDefault="00DA18B7" w:rsidP="003256EE">
      <w:pPr>
        <w:pStyle w:val="Heading2"/>
        <w:numPr>
          <w:ilvl w:val="1"/>
          <w:numId w:val="92"/>
        </w:numPr>
        <w:spacing w:before="86"/>
        <w:rPr>
          <w:rFonts w:asciiTheme="minorHAnsi" w:hAnsiTheme="minorHAnsi"/>
          <w:b w:val="0"/>
          <w:sz w:val="20"/>
        </w:rPr>
      </w:pPr>
      <w:bookmarkStart w:id="93" w:name="Row_94_Identify_all_programs_and_data"/>
      <w:r w:rsidRPr="00CA5AD9">
        <w:rPr>
          <w:rFonts w:asciiTheme="minorHAnsi" w:hAnsiTheme="minorHAnsi"/>
          <w:b w:val="0"/>
          <w:sz w:val="20"/>
        </w:rPr>
        <w:t>Identify all programs and databases currently used by your company that were developed internally and describe the process for updating those programs and databases.</w:t>
      </w:r>
      <w:bookmarkEnd w:id="93"/>
    </w:p>
    <w:p w14:paraId="57B70026" w14:textId="77777777" w:rsidR="00DA18B7" w:rsidRPr="00CA5AD9" w:rsidRDefault="00DA18B7" w:rsidP="003256EE">
      <w:pPr>
        <w:pStyle w:val="Heading2"/>
        <w:numPr>
          <w:ilvl w:val="1"/>
          <w:numId w:val="93"/>
        </w:numPr>
        <w:spacing w:before="86"/>
        <w:rPr>
          <w:rFonts w:asciiTheme="minorHAnsi" w:hAnsiTheme="minorHAnsi"/>
          <w:b w:val="0"/>
          <w:sz w:val="20"/>
        </w:rPr>
      </w:pPr>
      <w:bookmarkStart w:id="94" w:name="Row_95_What_is_your_current_level_of_"/>
      <w:r w:rsidRPr="00CA5AD9">
        <w:rPr>
          <w:rFonts w:asciiTheme="minorHAnsi" w:hAnsiTheme="minorHAnsi"/>
          <w:b w:val="0"/>
          <w:sz w:val="20"/>
        </w:rPr>
        <w:t xml:space="preserve">What is your current level of integration to allow brokerage clients access to their investment and insurance positions within the bank’s core </w:t>
      </w:r>
      <w:bookmarkEnd w:id="94"/>
      <w:r w:rsidRPr="00CA5AD9">
        <w:rPr>
          <w:rFonts w:asciiTheme="minorHAnsi" w:hAnsiTheme="minorHAnsi"/>
          <w:b w:val="0"/>
          <w:sz w:val="20"/>
        </w:rPr>
        <w:t>technology?</w:t>
      </w:r>
    </w:p>
    <w:p w14:paraId="228D9218" w14:textId="77777777" w:rsidR="00DA18B7" w:rsidRPr="00CA5AD9" w:rsidRDefault="00DA18B7" w:rsidP="003256EE">
      <w:pPr>
        <w:pStyle w:val="Heading2"/>
        <w:numPr>
          <w:ilvl w:val="1"/>
          <w:numId w:val="94"/>
        </w:numPr>
        <w:spacing w:before="86"/>
        <w:rPr>
          <w:rFonts w:asciiTheme="minorHAnsi" w:hAnsiTheme="minorHAnsi"/>
          <w:b w:val="0"/>
          <w:sz w:val="20"/>
        </w:rPr>
      </w:pPr>
      <w:bookmarkStart w:id="95" w:name="Row_96_Describe_the_tools_and_service"/>
      <w:r w:rsidRPr="00CA5AD9">
        <w:rPr>
          <w:rFonts w:asciiTheme="minorHAnsi" w:hAnsiTheme="minorHAnsi"/>
          <w:b w:val="0"/>
          <w:sz w:val="20"/>
        </w:rPr>
        <w:t>Describe the tools and services the financial institution's employed representatives and advisors will be able to utilize as a result of being linked to your company's system, including the ability to access client account information, template forms, product and market information, educational materials, etc.</w:t>
      </w:r>
      <w:bookmarkEnd w:id="95"/>
    </w:p>
    <w:p w14:paraId="2C2A567F" w14:textId="77777777" w:rsidR="00DA18B7" w:rsidRPr="00CA5AD9" w:rsidRDefault="00DA18B7" w:rsidP="003256EE">
      <w:pPr>
        <w:pStyle w:val="Heading2"/>
        <w:numPr>
          <w:ilvl w:val="1"/>
          <w:numId w:val="95"/>
        </w:numPr>
        <w:spacing w:before="86"/>
        <w:rPr>
          <w:rFonts w:asciiTheme="minorHAnsi" w:hAnsiTheme="minorHAnsi"/>
          <w:b w:val="0"/>
          <w:sz w:val="20"/>
        </w:rPr>
      </w:pPr>
      <w:bookmarkStart w:id="96" w:name="Row_97_Describe_the_ability_investmen"/>
      <w:r w:rsidRPr="00CA5AD9">
        <w:rPr>
          <w:rFonts w:asciiTheme="minorHAnsi" w:hAnsiTheme="minorHAnsi"/>
          <w:b w:val="0"/>
          <w:sz w:val="20"/>
        </w:rPr>
        <w:t>Describe the ability investment clients will have, if any, to access their account information online through your company's website or alternative site made available for this purpose.</w:t>
      </w:r>
      <w:bookmarkEnd w:id="96"/>
    </w:p>
    <w:p w14:paraId="6F450D51" w14:textId="77777777" w:rsidR="00DA18B7" w:rsidRPr="00CA5AD9" w:rsidRDefault="00DA18B7" w:rsidP="003256EE">
      <w:pPr>
        <w:pStyle w:val="Heading2"/>
        <w:numPr>
          <w:ilvl w:val="1"/>
          <w:numId w:val="96"/>
        </w:numPr>
        <w:spacing w:before="86"/>
        <w:rPr>
          <w:rFonts w:asciiTheme="minorHAnsi" w:hAnsiTheme="minorHAnsi"/>
          <w:b w:val="0"/>
          <w:sz w:val="20"/>
        </w:rPr>
      </w:pPr>
      <w:bookmarkStart w:id="97" w:name="Row_98_Describe_the_customer_relation"/>
      <w:r w:rsidRPr="00CA5AD9">
        <w:rPr>
          <w:rFonts w:asciiTheme="minorHAnsi" w:hAnsiTheme="minorHAnsi"/>
          <w:b w:val="0"/>
          <w:sz w:val="20"/>
        </w:rPr>
        <w:t>Describe the customer relationship management (CRM) system currently used by your company and indicate how it is integrated with your primary operating system.</w:t>
      </w:r>
      <w:bookmarkEnd w:id="97"/>
    </w:p>
    <w:p w14:paraId="471CCBB2" w14:textId="77777777" w:rsidR="00DA18B7" w:rsidRPr="00CA5AD9" w:rsidRDefault="00DA18B7" w:rsidP="003256EE">
      <w:pPr>
        <w:pStyle w:val="Heading2"/>
        <w:numPr>
          <w:ilvl w:val="1"/>
          <w:numId w:val="97"/>
        </w:numPr>
        <w:spacing w:before="86"/>
        <w:rPr>
          <w:rFonts w:asciiTheme="minorHAnsi" w:hAnsiTheme="minorHAnsi"/>
          <w:b w:val="0"/>
          <w:sz w:val="20"/>
        </w:rPr>
      </w:pPr>
      <w:bookmarkStart w:id="98" w:name="Row_99_How_are_documents_imaged_incl"/>
      <w:r w:rsidRPr="00CA5AD9">
        <w:rPr>
          <w:rFonts w:asciiTheme="minorHAnsi" w:hAnsiTheme="minorHAnsi"/>
          <w:b w:val="0"/>
          <w:sz w:val="20"/>
        </w:rPr>
        <w:t>How are documents imaged (including notes and third party information)? Are the images easily and quickly accessible so all financial advisors, managers and support staff can view them on your system? Are imaging systems available to financial advisors and their support staff? If so, is there any cost?</w:t>
      </w:r>
      <w:bookmarkEnd w:id="98"/>
    </w:p>
    <w:p w14:paraId="36BF3B77" w14:textId="77777777" w:rsidR="00DA18B7" w:rsidRPr="00CA5AD9" w:rsidRDefault="00DA18B7" w:rsidP="003256EE">
      <w:pPr>
        <w:pStyle w:val="Heading2"/>
        <w:numPr>
          <w:ilvl w:val="1"/>
          <w:numId w:val="98"/>
        </w:numPr>
        <w:spacing w:before="86"/>
        <w:rPr>
          <w:rFonts w:asciiTheme="minorHAnsi" w:hAnsiTheme="minorHAnsi"/>
          <w:b w:val="0"/>
          <w:sz w:val="20"/>
        </w:rPr>
      </w:pPr>
      <w:bookmarkStart w:id="99" w:name="Row_100_Can_visual_colorful_financial"/>
      <w:r w:rsidRPr="00CA5AD9">
        <w:rPr>
          <w:rFonts w:asciiTheme="minorHAnsi" w:hAnsiTheme="minorHAnsi"/>
          <w:b w:val="0"/>
          <w:sz w:val="20"/>
        </w:rPr>
        <w:t>Can visual, colorful financial reports be developed (such as pie charts and graphs) for board reporting purposes? Provide samples.</w:t>
      </w:r>
      <w:bookmarkEnd w:id="99"/>
    </w:p>
    <w:p w14:paraId="615908DD" w14:textId="77777777" w:rsidR="00DA18B7" w:rsidRPr="00CA5AD9" w:rsidRDefault="00DA18B7" w:rsidP="003256EE">
      <w:pPr>
        <w:pStyle w:val="Heading2"/>
        <w:numPr>
          <w:ilvl w:val="1"/>
          <w:numId w:val="99"/>
        </w:numPr>
        <w:spacing w:before="86"/>
        <w:rPr>
          <w:rFonts w:asciiTheme="minorHAnsi" w:hAnsiTheme="minorHAnsi"/>
          <w:b w:val="0"/>
          <w:sz w:val="20"/>
        </w:rPr>
      </w:pPr>
      <w:bookmarkStart w:id="100" w:name="Row_101_Detail_all_aspects_of_your_org"/>
      <w:r w:rsidRPr="00CA5AD9">
        <w:rPr>
          <w:rFonts w:asciiTheme="minorHAnsi" w:hAnsiTheme="minorHAnsi"/>
          <w:b w:val="0"/>
          <w:sz w:val="20"/>
        </w:rPr>
        <w:t>Detail all aspects of your organization's capability to download customer activity to institution’s core system.</w:t>
      </w:r>
      <w:bookmarkEnd w:id="100"/>
    </w:p>
    <w:p w14:paraId="2FB5EED0" w14:textId="77777777" w:rsidR="00DA18B7" w:rsidRDefault="00DA18B7" w:rsidP="003256EE">
      <w:pPr>
        <w:pStyle w:val="Heading2"/>
        <w:numPr>
          <w:ilvl w:val="1"/>
          <w:numId w:val="100"/>
        </w:numPr>
        <w:spacing w:before="86"/>
        <w:rPr>
          <w:rFonts w:asciiTheme="minorHAnsi" w:hAnsiTheme="minorHAnsi"/>
          <w:b w:val="0"/>
          <w:sz w:val="20"/>
        </w:rPr>
      </w:pPr>
      <w:bookmarkStart w:id="101" w:name="Row_102_Are_you_SSAE16_or_equivalent_"/>
      <w:r w:rsidRPr="00CA5AD9">
        <w:rPr>
          <w:rFonts w:asciiTheme="minorHAnsi" w:hAnsiTheme="minorHAnsi"/>
          <w:b w:val="0"/>
          <w:sz w:val="20"/>
        </w:rPr>
        <w:t>Are you SSAE-16 or equivalent certified? (Please provide copy of certification.)</w:t>
      </w:r>
      <w:bookmarkEnd w:id="101"/>
    </w:p>
    <w:p w14:paraId="719763F2" w14:textId="77777777" w:rsidR="00DA18B7" w:rsidRPr="00CA5AD9" w:rsidRDefault="00DA18B7" w:rsidP="00DA18B7">
      <w:pPr>
        <w:pStyle w:val="Heading2"/>
        <w:spacing w:before="86"/>
        <w:ind w:left="640"/>
        <w:rPr>
          <w:rFonts w:asciiTheme="minorHAnsi" w:hAnsiTheme="minorHAnsi"/>
          <w:b w:val="0"/>
          <w:sz w:val="20"/>
        </w:rPr>
      </w:pPr>
    </w:p>
    <w:p w14:paraId="57E23891"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102" w:name="Row_103_Compensation_and_Fees"/>
      <w:r w:rsidRPr="008314EE">
        <w:rPr>
          <w:rFonts w:asciiTheme="minorHAnsi" w:hAnsiTheme="minorHAnsi"/>
          <w:b/>
          <w:sz w:val="21"/>
          <w:szCs w:val="21"/>
          <w:u w:val="single" w:color="000000"/>
        </w:rPr>
        <w:t>Compensation and Fees</w:t>
      </w:r>
      <w:bookmarkEnd w:id="102"/>
    </w:p>
    <w:p w14:paraId="1CA1040B" w14:textId="77777777" w:rsidR="00DA18B7" w:rsidRDefault="00DA18B7" w:rsidP="003256EE">
      <w:pPr>
        <w:pStyle w:val="Heading2"/>
        <w:numPr>
          <w:ilvl w:val="1"/>
          <w:numId w:val="101"/>
        </w:numPr>
        <w:spacing w:before="86"/>
        <w:rPr>
          <w:rFonts w:asciiTheme="minorHAnsi" w:hAnsiTheme="minorHAnsi"/>
          <w:b w:val="0"/>
          <w:sz w:val="20"/>
        </w:rPr>
      </w:pPr>
      <w:bookmarkStart w:id="103" w:name="Row_104_Provide_a_copy_of_the_compensa"/>
      <w:r w:rsidRPr="00CA5AD9">
        <w:rPr>
          <w:rFonts w:asciiTheme="minorHAnsi" w:hAnsiTheme="minorHAnsi"/>
          <w:b w:val="0"/>
          <w:sz w:val="20"/>
        </w:rPr>
        <w:t>Provide a copy of the compensation grids your company would offer to our financial institution for its brokerage, investment advisory, and insurance operations.</w:t>
      </w:r>
      <w:bookmarkEnd w:id="103"/>
    </w:p>
    <w:p w14:paraId="2681CB84" w14:textId="224754E8" w:rsidR="00FE0134" w:rsidRPr="00CA5AD9" w:rsidRDefault="00FE0134" w:rsidP="00FE0134">
      <w:pPr>
        <w:pStyle w:val="Heading2"/>
        <w:numPr>
          <w:ilvl w:val="2"/>
          <w:numId w:val="101"/>
        </w:numPr>
        <w:spacing w:before="86"/>
        <w:rPr>
          <w:rFonts w:asciiTheme="minorHAnsi" w:hAnsiTheme="minorHAnsi"/>
          <w:b w:val="0"/>
          <w:sz w:val="20"/>
        </w:rPr>
      </w:pPr>
      <w:proofErr w:type="spellStart"/>
      <w:r>
        <w:rPr>
          <w:rFonts w:asciiTheme="minorHAnsi" w:hAnsiTheme="minorHAnsi"/>
          <w:b w:val="0"/>
          <w:sz w:val="20"/>
        </w:rPr>
        <w:t>i</w:t>
      </w:r>
      <w:proofErr w:type="spellEnd"/>
      <w:r>
        <w:rPr>
          <w:rFonts w:asciiTheme="minorHAnsi" w:hAnsiTheme="minorHAnsi"/>
          <w:b w:val="0"/>
          <w:sz w:val="20"/>
        </w:rPr>
        <w:t xml:space="preserve">. Please provide a detail fee schedule associated with investment advisory accounts, including administrative and strategist fees. </w:t>
      </w:r>
    </w:p>
    <w:p w14:paraId="6824ED04" w14:textId="77777777" w:rsidR="00DA18B7" w:rsidRPr="00CA5AD9" w:rsidRDefault="00DA18B7" w:rsidP="003256EE">
      <w:pPr>
        <w:pStyle w:val="Heading2"/>
        <w:numPr>
          <w:ilvl w:val="1"/>
          <w:numId w:val="102"/>
        </w:numPr>
        <w:spacing w:before="86"/>
        <w:rPr>
          <w:rFonts w:asciiTheme="minorHAnsi" w:hAnsiTheme="minorHAnsi"/>
          <w:b w:val="0"/>
          <w:sz w:val="20"/>
        </w:rPr>
      </w:pPr>
      <w:bookmarkStart w:id="104" w:name="Row_105_Indicate_whether_your_company_"/>
      <w:r w:rsidRPr="00CA5AD9">
        <w:rPr>
          <w:rFonts w:asciiTheme="minorHAnsi" w:hAnsiTheme="minorHAnsi"/>
          <w:b w:val="0"/>
          <w:sz w:val="20"/>
        </w:rPr>
        <w:t>Indicate whether your company would offer our financial institution any transition assistance to offset the costs of transitioning its client accounts and employee registrations and, if it is, the amount of assistance that would be made available.</w:t>
      </w:r>
      <w:bookmarkEnd w:id="104"/>
    </w:p>
    <w:p w14:paraId="6BA5962E" w14:textId="77777777" w:rsidR="00DA18B7" w:rsidRPr="00CA5AD9" w:rsidRDefault="00DA18B7" w:rsidP="003256EE">
      <w:pPr>
        <w:pStyle w:val="Heading2"/>
        <w:numPr>
          <w:ilvl w:val="1"/>
          <w:numId w:val="103"/>
        </w:numPr>
        <w:spacing w:before="86"/>
        <w:rPr>
          <w:rFonts w:asciiTheme="minorHAnsi" w:hAnsiTheme="minorHAnsi"/>
          <w:b w:val="0"/>
          <w:sz w:val="20"/>
        </w:rPr>
      </w:pPr>
      <w:bookmarkStart w:id="105" w:name="Row_106_Provide_a_complete_list_of_all"/>
      <w:r w:rsidRPr="00CA5AD9">
        <w:rPr>
          <w:rFonts w:asciiTheme="minorHAnsi" w:hAnsiTheme="minorHAnsi"/>
          <w:b w:val="0"/>
          <w:sz w:val="20"/>
        </w:rPr>
        <w:t>Provide a complete list of all fees (E&amp;O premiums, technology fees, bench fees, ticket charges, licensing fees, etc.) The company may deduct from the compensation due to our financial institution and the basis for calculating these fees.</w:t>
      </w:r>
      <w:bookmarkEnd w:id="105"/>
    </w:p>
    <w:p w14:paraId="4A7F59D9" w14:textId="77777777" w:rsidR="00DA18B7" w:rsidRPr="00CA5AD9" w:rsidRDefault="00DA18B7" w:rsidP="003256EE">
      <w:pPr>
        <w:pStyle w:val="Heading2"/>
        <w:numPr>
          <w:ilvl w:val="1"/>
          <w:numId w:val="104"/>
        </w:numPr>
        <w:spacing w:before="86"/>
        <w:rPr>
          <w:rFonts w:asciiTheme="minorHAnsi" w:hAnsiTheme="minorHAnsi"/>
          <w:b w:val="0"/>
          <w:sz w:val="20"/>
        </w:rPr>
      </w:pPr>
      <w:bookmarkStart w:id="106" w:name="Row_107_Provide_a_complete_list_of_all"/>
      <w:r w:rsidRPr="00CA5AD9">
        <w:rPr>
          <w:rFonts w:asciiTheme="minorHAnsi" w:hAnsiTheme="minorHAnsi"/>
          <w:b w:val="0"/>
          <w:sz w:val="20"/>
        </w:rPr>
        <w:t>Provide a complete list of all fees (transaction fees, service fees, termination fees, etc.) The company may charge to our financial institution's customers and the basis for calculating these fees.</w:t>
      </w:r>
      <w:bookmarkEnd w:id="106"/>
    </w:p>
    <w:p w14:paraId="12A6AC7B" w14:textId="77777777" w:rsidR="00DA18B7" w:rsidRPr="00CA5AD9" w:rsidRDefault="00DA18B7" w:rsidP="003256EE">
      <w:pPr>
        <w:pStyle w:val="Heading2"/>
        <w:numPr>
          <w:ilvl w:val="1"/>
          <w:numId w:val="105"/>
        </w:numPr>
        <w:spacing w:before="86"/>
        <w:rPr>
          <w:rFonts w:asciiTheme="minorHAnsi" w:hAnsiTheme="minorHAnsi"/>
          <w:b w:val="0"/>
          <w:sz w:val="20"/>
        </w:rPr>
      </w:pPr>
      <w:bookmarkStart w:id="107" w:name="Row_108_What_technology_tools_are_incl"/>
      <w:r w:rsidRPr="00CA5AD9">
        <w:rPr>
          <w:rFonts w:asciiTheme="minorHAnsi" w:hAnsiTheme="minorHAnsi"/>
          <w:b w:val="0"/>
          <w:sz w:val="20"/>
        </w:rPr>
        <w:t>What technology tools are included at no additional cost?</w:t>
      </w:r>
      <w:bookmarkEnd w:id="107"/>
    </w:p>
    <w:p w14:paraId="1F33AB93" w14:textId="77777777" w:rsidR="00DA18B7" w:rsidRPr="00CA5AD9" w:rsidRDefault="00DA18B7" w:rsidP="003256EE">
      <w:pPr>
        <w:numPr>
          <w:ilvl w:val="2"/>
          <w:numId w:val="106"/>
        </w:numPr>
        <w:spacing w:before="86" w:line="264" w:lineRule="auto"/>
        <w:outlineLvl w:val="2"/>
        <w:rPr>
          <w:rFonts w:asciiTheme="minorHAnsi" w:hAnsiTheme="minorHAnsi"/>
          <w:sz w:val="20"/>
          <w:szCs w:val="20"/>
        </w:rPr>
      </w:pPr>
      <w:bookmarkStart w:id="108" w:name="Row_109_Do_you_have_a_&quot;menu_of_tools&quot;_"/>
      <w:r w:rsidRPr="00CA5AD9">
        <w:rPr>
          <w:rFonts w:asciiTheme="minorHAnsi" w:hAnsiTheme="minorHAnsi"/>
          <w:sz w:val="20"/>
          <w:szCs w:val="20"/>
        </w:rPr>
        <w:lastRenderedPageBreak/>
        <w:t>Do you have a "menu of tools" available for our financial institution to purchase? If so, provide description and cost (i.e. Morningstar).</w:t>
      </w:r>
      <w:bookmarkEnd w:id="108"/>
    </w:p>
    <w:p w14:paraId="1C49E56B" w14:textId="77777777" w:rsidR="00DA18B7" w:rsidRDefault="00DA18B7" w:rsidP="003256EE">
      <w:pPr>
        <w:pStyle w:val="Heading2"/>
        <w:numPr>
          <w:ilvl w:val="1"/>
          <w:numId w:val="107"/>
        </w:numPr>
        <w:spacing w:before="86"/>
        <w:rPr>
          <w:rFonts w:asciiTheme="minorHAnsi" w:hAnsiTheme="minorHAnsi"/>
          <w:b w:val="0"/>
          <w:sz w:val="20"/>
        </w:rPr>
      </w:pPr>
      <w:bookmarkStart w:id="109" w:name="Row_110_Please_include_a_copy_of_the_b"/>
      <w:r w:rsidRPr="00CA5AD9">
        <w:rPr>
          <w:rFonts w:asciiTheme="minorHAnsi" w:hAnsiTheme="minorHAnsi"/>
          <w:b w:val="0"/>
          <w:sz w:val="20"/>
        </w:rPr>
        <w:t>Please include a copy of the brochure and agenda for the most recent company sponsored registered representative conference and/or recognition program.</w:t>
      </w:r>
      <w:bookmarkEnd w:id="109"/>
    </w:p>
    <w:p w14:paraId="59F30A7E" w14:textId="77777777" w:rsidR="00DA18B7" w:rsidRPr="00CA5AD9" w:rsidRDefault="00DA18B7" w:rsidP="00DA18B7">
      <w:pPr>
        <w:pStyle w:val="Heading2"/>
        <w:spacing w:before="86"/>
        <w:ind w:left="640"/>
        <w:rPr>
          <w:rFonts w:asciiTheme="minorHAnsi" w:hAnsiTheme="minorHAnsi"/>
          <w:b w:val="0"/>
          <w:sz w:val="20"/>
        </w:rPr>
      </w:pPr>
    </w:p>
    <w:p w14:paraId="5BE66EB2"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110" w:name="Row_111_Recruitment_and_Training"/>
      <w:r w:rsidRPr="008314EE">
        <w:rPr>
          <w:rFonts w:asciiTheme="minorHAnsi" w:hAnsiTheme="minorHAnsi"/>
          <w:b/>
          <w:sz w:val="21"/>
          <w:szCs w:val="21"/>
          <w:u w:val="single" w:color="000000"/>
        </w:rPr>
        <w:t>Recruitment and Training</w:t>
      </w:r>
      <w:bookmarkEnd w:id="110"/>
    </w:p>
    <w:p w14:paraId="32318439" w14:textId="77777777" w:rsidR="00DA18B7" w:rsidRPr="00CA5AD9" w:rsidRDefault="00DA18B7" w:rsidP="003256EE">
      <w:pPr>
        <w:pStyle w:val="Heading2"/>
        <w:numPr>
          <w:ilvl w:val="1"/>
          <w:numId w:val="108"/>
        </w:numPr>
        <w:spacing w:before="86"/>
        <w:rPr>
          <w:rFonts w:asciiTheme="minorHAnsi" w:hAnsiTheme="minorHAnsi"/>
          <w:b w:val="0"/>
          <w:sz w:val="20"/>
        </w:rPr>
      </w:pPr>
      <w:bookmarkStart w:id="111" w:name="Row_112_Does_your_brokerdealer_help_w"/>
      <w:r w:rsidRPr="00CA5AD9">
        <w:rPr>
          <w:rFonts w:asciiTheme="minorHAnsi" w:hAnsiTheme="minorHAnsi"/>
          <w:b w:val="0"/>
          <w:sz w:val="20"/>
        </w:rPr>
        <w:t>Does your broker/dealer help with the recruitment of new financial advisors? If so, are there any costs for this service? Do you have a program to develop junior/associate representatives? If so, please describe it.</w:t>
      </w:r>
      <w:bookmarkEnd w:id="111"/>
    </w:p>
    <w:p w14:paraId="30AA4537" w14:textId="77777777" w:rsidR="00DA18B7" w:rsidRDefault="00DA18B7" w:rsidP="003256EE">
      <w:pPr>
        <w:pStyle w:val="Heading2"/>
        <w:numPr>
          <w:ilvl w:val="1"/>
          <w:numId w:val="109"/>
        </w:numPr>
        <w:spacing w:before="86"/>
        <w:rPr>
          <w:rFonts w:asciiTheme="minorHAnsi" w:hAnsiTheme="minorHAnsi"/>
          <w:b w:val="0"/>
          <w:sz w:val="20"/>
        </w:rPr>
      </w:pPr>
      <w:bookmarkStart w:id="112" w:name="Row_113_Please_describe_training_progr"/>
      <w:r w:rsidRPr="00CA5AD9">
        <w:rPr>
          <w:rFonts w:asciiTheme="minorHAnsi" w:hAnsiTheme="minorHAnsi"/>
          <w:b w:val="0"/>
          <w:sz w:val="20"/>
        </w:rPr>
        <w:t>Please describe training programs for advisors (new hires and ongoing development), support staff, program management and financial institution management. What types of training and who covers the costs?</w:t>
      </w:r>
      <w:bookmarkEnd w:id="112"/>
    </w:p>
    <w:p w14:paraId="70851C4F" w14:textId="52815FCA" w:rsidR="00AB24BC" w:rsidRPr="00CA5AD9" w:rsidRDefault="00AB24BC" w:rsidP="003256EE">
      <w:pPr>
        <w:pStyle w:val="Heading2"/>
        <w:numPr>
          <w:ilvl w:val="1"/>
          <w:numId w:val="109"/>
        </w:numPr>
        <w:spacing w:before="86"/>
        <w:rPr>
          <w:rFonts w:asciiTheme="minorHAnsi" w:hAnsiTheme="minorHAnsi"/>
          <w:b w:val="0"/>
          <w:sz w:val="20"/>
        </w:rPr>
      </w:pPr>
      <w:r>
        <w:rPr>
          <w:rFonts w:asciiTheme="minorHAnsi" w:hAnsiTheme="minorHAnsi"/>
          <w:b w:val="0"/>
          <w:sz w:val="20"/>
        </w:rPr>
        <w:t>What is your experience supporting financial institutions that have a licensed banker program?</w:t>
      </w:r>
    </w:p>
    <w:p w14:paraId="0F2E25E7" w14:textId="77777777" w:rsidR="00DA18B7" w:rsidRPr="00CA5AD9" w:rsidRDefault="00DA18B7" w:rsidP="003256EE">
      <w:pPr>
        <w:pStyle w:val="Heading2"/>
        <w:numPr>
          <w:ilvl w:val="1"/>
          <w:numId w:val="110"/>
        </w:numPr>
        <w:spacing w:before="86"/>
        <w:rPr>
          <w:rFonts w:asciiTheme="minorHAnsi" w:hAnsiTheme="minorHAnsi"/>
          <w:b w:val="0"/>
          <w:sz w:val="20"/>
        </w:rPr>
      </w:pPr>
      <w:bookmarkStart w:id="113" w:name="Row_114_Describe_programstools_availa"/>
      <w:r w:rsidRPr="00CA5AD9">
        <w:rPr>
          <w:rFonts w:asciiTheme="minorHAnsi" w:hAnsiTheme="minorHAnsi"/>
          <w:b w:val="0"/>
          <w:sz w:val="20"/>
        </w:rPr>
        <w:t>Describe programs/tools available to train financial institution employees about investment activities and to encourage referrals of bank customers to the representatives.</w:t>
      </w:r>
      <w:bookmarkEnd w:id="113"/>
    </w:p>
    <w:p w14:paraId="7870B700" w14:textId="77777777" w:rsidR="00DA18B7" w:rsidRPr="00CA5AD9" w:rsidRDefault="00DA18B7" w:rsidP="003256EE">
      <w:pPr>
        <w:pStyle w:val="Heading2"/>
        <w:numPr>
          <w:ilvl w:val="1"/>
          <w:numId w:val="111"/>
        </w:numPr>
        <w:spacing w:before="86"/>
        <w:rPr>
          <w:rFonts w:asciiTheme="minorHAnsi" w:hAnsiTheme="minorHAnsi"/>
          <w:b w:val="0"/>
          <w:sz w:val="20"/>
        </w:rPr>
      </w:pPr>
      <w:bookmarkStart w:id="114" w:name="Row_115_Detail_your_FINRA_firm_element"/>
      <w:r w:rsidRPr="00CA5AD9">
        <w:rPr>
          <w:rFonts w:asciiTheme="minorHAnsi" w:hAnsiTheme="minorHAnsi"/>
          <w:b w:val="0"/>
          <w:sz w:val="20"/>
        </w:rPr>
        <w:t>Detail your FINRA firm element continuing education program for representatives.</w:t>
      </w:r>
      <w:bookmarkEnd w:id="114"/>
    </w:p>
    <w:p w14:paraId="17298206" w14:textId="77777777" w:rsidR="00DA18B7" w:rsidRPr="00CA5AD9" w:rsidRDefault="00DA18B7" w:rsidP="003256EE">
      <w:pPr>
        <w:pStyle w:val="Heading2"/>
        <w:numPr>
          <w:ilvl w:val="1"/>
          <w:numId w:val="112"/>
        </w:numPr>
        <w:spacing w:before="86"/>
        <w:rPr>
          <w:rFonts w:asciiTheme="minorHAnsi" w:hAnsiTheme="minorHAnsi"/>
          <w:b w:val="0"/>
          <w:sz w:val="20"/>
        </w:rPr>
      </w:pPr>
      <w:bookmarkStart w:id="115" w:name="Row_116_What_kind_of_support_can_you_p"/>
      <w:r w:rsidRPr="00CA5AD9">
        <w:rPr>
          <w:rFonts w:asciiTheme="minorHAnsi" w:hAnsiTheme="minorHAnsi"/>
          <w:b w:val="0"/>
          <w:sz w:val="20"/>
        </w:rPr>
        <w:t xml:space="preserve">What kind of support can you provide in transitioning current Advisors from having two Rep numbers to one Rep number by valuing and migrating outside business into the </w:t>
      </w:r>
      <w:bookmarkEnd w:id="115"/>
      <w:r w:rsidRPr="00CA5AD9">
        <w:rPr>
          <w:rFonts w:asciiTheme="minorHAnsi" w:hAnsiTheme="minorHAnsi"/>
          <w:b w:val="0"/>
          <w:sz w:val="20"/>
        </w:rPr>
        <w:t>program?</w:t>
      </w:r>
    </w:p>
    <w:p w14:paraId="2E6DDFF2" w14:textId="77777777" w:rsidR="00DA18B7" w:rsidRDefault="00DA18B7" w:rsidP="003256EE">
      <w:pPr>
        <w:pStyle w:val="Heading2"/>
        <w:numPr>
          <w:ilvl w:val="1"/>
          <w:numId w:val="113"/>
        </w:numPr>
        <w:spacing w:before="86"/>
        <w:rPr>
          <w:rFonts w:asciiTheme="minorHAnsi" w:hAnsiTheme="minorHAnsi"/>
          <w:b w:val="0"/>
          <w:sz w:val="20"/>
        </w:rPr>
      </w:pPr>
      <w:bookmarkStart w:id="116" w:name="Row_117_How_do_you_support_Advisors_wh"/>
      <w:r w:rsidRPr="00CA5AD9">
        <w:rPr>
          <w:rFonts w:asciiTheme="minorHAnsi" w:hAnsiTheme="minorHAnsi"/>
          <w:b w:val="0"/>
          <w:sz w:val="20"/>
        </w:rPr>
        <w:t xml:space="preserve">How do you support Advisors who want to pursue professional designations such as CFP, CRPC, CWC, etc.? </w:t>
      </w:r>
      <w:bookmarkEnd w:id="116"/>
    </w:p>
    <w:p w14:paraId="4835107E" w14:textId="77777777" w:rsidR="00DA18B7" w:rsidRPr="00CA5AD9" w:rsidRDefault="00DA18B7" w:rsidP="00DA18B7">
      <w:pPr>
        <w:pStyle w:val="Heading2"/>
        <w:spacing w:before="86"/>
        <w:ind w:left="640"/>
        <w:rPr>
          <w:rFonts w:asciiTheme="minorHAnsi" w:hAnsiTheme="minorHAnsi"/>
          <w:b w:val="0"/>
          <w:sz w:val="20"/>
        </w:rPr>
      </w:pPr>
    </w:p>
    <w:p w14:paraId="36C699DA" w14:textId="77777777" w:rsidR="00DA18B7" w:rsidRPr="008314EE" w:rsidRDefault="00DA18B7" w:rsidP="003256EE">
      <w:pPr>
        <w:pStyle w:val="Heading1"/>
        <w:numPr>
          <w:ilvl w:val="0"/>
          <w:numId w:val="3"/>
        </w:numPr>
        <w:spacing w:before="86"/>
        <w:rPr>
          <w:rFonts w:asciiTheme="minorHAnsi" w:hAnsiTheme="minorHAnsi"/>
          <w:b/>
          <w:sz w:val="21"/>
          <w:szCs w:val="21"/>
          <w:u w:val="single" w:color="000000"/>
        </w:rPr>
      </w:pPr>
      <w:bookmarkStart w:id="117" w:name="Row_118_Transition_Processes"/>
      <w:r w:rsidRPr="008314EE">
        <w:rPr>
          <w:rFonts w:asciiTheme="minorHAnsi" w:hAnsiTheme="minorHAnsi"/>
          <w:b/>
          <w:sz w:val="21"/>
          <w:szCs w:val="21"/>
          <w:u w:val="single" w:color="000000"/>
        </w:rPr>
        <w:t>Transition Processes</w:t>
      </w:r>
      <w:bookmarkEnd w:id="117"/>
    </w:p>
    <w:p w14:paraId="7C08FF22" w14:textId="77777777" w:rsidR="00DA18B7" w:rsidRPr="00CA5AD9" w:rsidRDefault="00DA18B7" w:rsidP="003256EE">
      <w:pPr>
        <w:pStyle w:val="Heading2"/>
        <w:numPr>
          <w:ilvl w:val="1"/>
          <w:numId w:val="114"/>
        </w:numPr>
        <w:spacing w:before="86"/>
        <w:rPr>
          <w:rFonts w:asciiTheme="minorHAnsi" w:hAnsiTheme="minorHAnsi"/>
          <w:b w:val="0"/>
          <w:sz w:val="20"/>
        </w:rPr>
      </w:pPr>
      <w:bookmarkStart w:id="118" w:name="Row_119_Describe_the_processes_your_fi"/>
      <w:r w:rsidRPr="00CA5AD9">
        <w:rPr>
          <w:rFonts w:asciiTheme="minorHAnsi" w:hAnsiTheme="minorHAnsi"/>
          <w:b w:val="0"/>
          <w:sz w:val="20"/>
        </w:rPr>
        <w:t>Describe the processes your firm generally utilizes to transition customer accounts (including direct accounts) upon the acceptance of a new member firm, including:</w:t>
      </w:r>
      <w:bookmarkEnd w:id="118"/>
    </w:p>
    <w:p w14:paraId="0030AB60" w14:textId="77777777" w:rsidR="00DA18B7" w:rsidRPr="00CA5AD9" w:rsidRDefault="00DA18B7" w:rsidP="003256EE">
      <w:pPr>
        <w:numPr>
          <w:ilvl w:val="2"/>
          <w:numId w:val="115"/>
        </w:numPr>
        <w:spacing w:before="86" w:line="264" w:lineRule="auto"/>
        <w:outlineLvl w:val="2"/>
        <w:rPr>
          <w:rFonts w:asciiTheme="minorHAnsi" w:hAnsiTheme="minorHAnsi"/>
          <w:sz w:val="20"/>
          <w:szCs w:val="20"/>
        </w:rPr>
      </w:pPr>
      <w:bookmarkStart w:id="119" w:name="Row_120_The_departments_that_are_gen"/>
      <w:r w:rsidRPr="00CA5AD9">
        <w:rPr>
          <w:rFonts w:asciiTheme="minorHAnsi" w:hAnsiTheme="minorHAnsi"/>
          <w:sz w:val="20"/>
          <w:szCs w:val="20"/>
        </w:rPr>
        <w:t>The department(s) that are generally responsible for the transition.</w:t>
      </w:r>
      <w:bookmarkEnd w:id="119"/>
    </w:p>
    <w:p w14:paraId="662B2444" w14:textId="77777777" w:rsidR="00DA18B7" w:rsidRPr="00CA5AD9" w:rsidRDefault="00DA18B7" w:rsidP="003256EE">
      <w:pPr>
        <w:numPr>
          <w:ilvl w:val="2"/>
          <w:numId w:val="116"/>
        </w:numPr>
        <w:spacing w:before="86" w:line="264" w:lineRule="auto"/>
        <w:outlineLvl w:val="2"/>
        <w:rPr>
          <w:rFonts w:asciiTheme="minorHAnsi" w:hAnsiTheme="minorHAnsi"/>
          <w:sz w:val="20"/>
          <w:szCs w:val="20"/>
        </w:rPr>
      </w:pPr>
      <w:bookmarkStart w:id="120" w:name="Row_121_The_level_of_training_you_will"/>
      <w:r w:rsidRPr="00CA5AD9">
        <w:rPr>
          <w:rFonts w:asciiTheme="minorHAnsi" w:hAnsiTheme="minorHAnsi"/>
          <w:sz w:val="20"/>
          <w:szCs w:val="20"/>
        </w:rPr>
        <w:t>The level of training you will provide to our employees regarding the transition process.</w:t>
      </w:r>
      <w:bookmarkEnd w:id="120"/>
    </w:p>
    <w:p w14:paraId="201B2CDB" w14:textId="77777777" w:rsidR="00DA18B7" w:rsidRPr="00CA5AD9" w:rsidRDefault="00DA18B7" w:rsidP="003256EE">
      <w:pPr>
        <w:numPr>
          <w:ilvl w:val="2"/>
          <w:numId w:val="117"/>
        </w:numPr>
        <w:spacing w:before="86" w:line="264" w:lineRule="auto"/>
        <w:outlineLvl w:val="2"/>
        <w:rPr>
          <w:rFonts w:asciiTheme="minorHAnsi" w:hAnsiTheme="minorHAnsi"/>
          <w:sz w:val="20"/>
          <w:szCs w:val="20"/>
        </w:rPr>
      </w:pPr>
      <w:bookmarkStart w:id="121" w:name="Row_122_Description_of_all_forms_broke"/>
      <w:r w:rsidRPr="00CA5AD9">
        <w:rPr>
          <w:rFonts w:asciiTheme="minorHAnsi" w:hAnsiTheme="minorHAnsi"/>
          <w:sz w:val="20"/>
          <w:szCs w:val="20"/>
        </w:rPr>
        <w:t>Description of all forms brokerage, advisory, and/or insurance customers will be required to complete to transition their accounts to your company.</w:t>
      </w:r>
      <w:bookmarkEnd w:id="121"/>
    </w:p>
    <w:p w14:paraId="4D94A1DA" w14:textId="77777777" w:rsidR="00DA18B7" w:rsidRPr="00CA5AD9" w:rsidRDefault="00DA18B7" w:rsidP="003256EE">
      <w:pPr>
        <w:numPr>
          <w:ilvl w:val="2"/>
          <w:numId w:val="118"/>
        </w:numPr>
        <w:spacing w:before="86" w:line="264" w:lineRule="auto"/>
        <w:outlineLvl w:val="2"/>
        <w:rPr>
          <w:rFonts w:asciiTheme="minorHAnsi" w:hAnsiTheme="minorHAnsi"/>
          <w:sz w:val="20"/>
          <w:szCs w:val="20"/>
        </w:rPr>
      </w:pPr>
      <w:bookmarkStart w:id="122" w:name="Row_123_Description_of_any_fees_that_m"/>
      <w:r w:rsidRPr="00CA5AD9">
        <w:rPr>
          <w:rFonts w:asciiTheme="minorHAnsi" w:hAnsiTheme="minorHAnsi"/>
          <w:sz w:val="20"/>
          <w:szCs w:val="20"/>
        </w:rPr>
        <w:t>Description of any fees that may be charged to our clients as a result of the transition.</w:t>
      </w:r>
      <w:bookmarkEnd w:id="122"/>
    </w:p>
    <w:p w14:paraId="5A120F4C" w14:textId="623652BE" w:rsidR="00DA18B7" w:rsidRPr="00CA5AD9" w:rsidRDefault="00DA18B7" w:rsidP="003256EE">
      <w:pPr>
        <w:pStyle w:val="Heading2"/>
        <w:numPr>
          <w:ilvl w:val="1"/>
          <w:numId w:val="119"/>
        </w:numPr>
        <w:spacing w:before="86"/>
        <w:rPr>
          <w:rFonts w:asciiTheme="minorHAnsi" w:hAnsiTheme="minorHAnsi"/>
          <w:b w:val="0"/>
          <w:sz w:val="20"/>
        </w:rPr>
      </w:pPr>
      <w:bookmarkStart w:id="123" w:name="Row_124_Please_provide_an_implementati"/>
      <w:r w:rsidRPr="00CA5AD9">
        <w:rPr>
          <w:rFonts w:asciiTheme="minorHAnsi" w:hAnsiTheme="minorHAnsi"/>
          <w:b w:val="0"/>
          <w:sz w:val="20"/>
        </w:rPr>
        <w:t xml:space="preserve">Please provide an implementation schedule/plan as though we changed to your broker/dealer.  Indicate whether your company would be able to transition our financial institution's representatives and clients by </w:t>
      </w:r>
      <w:r w:rsidR="00E52889" w:rsidRPr="00E52889">
        <w:rPr>
          <w:rFonts w:asciiTheme="minorHAnsi" w:hAnsiTheme="minorHAnsi"/>
          <w:i/>
          <w:sz w:val="20"/>
        </w:rPr>
        <w:t>Sample Date</w:t>
      </w:r>
      <w:r w:rsidRPr="00CA5AD9">
        <w:rPr>
          <w:rFonts w:asciiTheme="minorHAnsi" w:hAnsiTheme="minorHAnsi"/>
          <w:b w:val="0"/>
          <w:sz w:val="20"/>
        </w:rPr>
        <w:t xml:space="preserve"> assuming the schedule set forth above and any other pending or anticipated transitions during this time frame.</w:t>
      </w:r>
      <w:bookmarkEnd w:id="123"/>
    </w:p>
    <w:p w14:paraId="01E1AE0E" w14:textId="77777777" w:rsidR="00DA18B7" w:rsidRPr="00CA5AD9" w:rsidRDefault="00DA18B7" w:rsidP="003256EE">
      <w:pPr>
        <w:pStyle w:val="Heading2"/>
        <w:numPr>
          <w:ilvl w:val="1"/>
          <w:numId w:val="120"/>
        </w:numPr>
        <w:spacing w:before="86"/>
        <w:rPr>
          <w:rFonts w:asciiTheme="minorHAnsi" w:hAnsiTheme="minorHAnsi"/>
          <w:b w:val="0"/>
          <w:sz w:val="20"/>
        </w:rPr>
      </w:pPr>
      <w:bookmarkStart w:id="124" w:name="Row_125_Will_we_have_one_brokerdealer"/>
      <w:r w:rsidRPr="00CA5AD9">
        <w:rPr>
          <w:rFonts w:asciiTheme="minorHAnsi" w:hAnsiTheme="minorHAnsi"/>
          <w:b w:val="0"/>
          <w:sz w:val="20"/>
        </w:rPr>
        <w:t>Will we have one broker/dealer employee who is our specific point of contact who has full responsibility for the conversion process?</w:t>
      </w:r>
      <w:bookmarkEnd w:id="124"/>
    </w:p>
    <w:p w14:paraId="49DF0196" w14:textId="77777777" w:rsidR="00DA18B7" w:rsidRPr="00CA5AD9" w:rsidRDefault="00DA18B7" w:rsidP="003256EE">
      <w:pPr>
        <w:pStyle w:val="Heading2"/>
        <w:numPr>
          <w:ilvl w:val="1"/>
          <w:numId w:val="121"/>
        </w:numPr>
        <w:spacing w:before="86"/>
        <w:rPr>
          <w:rFonts w:asciiTheme="minorHAnsi" w:hAnsiTheme="minorHAnsi"/>
          <w:b w:val="0"/>
          <w:sz w:val="20"/>
        </w:rPr>
      </w:pPr>
      <w:bookmarkStart w:id="125" w:name="Row_126_Who_would_be_responsible_for_t"/>
      <w:r w:rsidRPr="00CA5AD9">
        <w:rPr>
          <w:rFonts w:asciiTheme="minorHAnsi" w:hAnsiTheme="minorHAnsi"/>
          <w:b w:val="0"/>
          <w:sz w:val="20"/>
        </w:rPr>
        <w:t>Who would be responsible for terminations fees?</w:t>
      </w:r>
      <w:bookmarkEnd w:id="125"/>
    </w:p>
    <w:p w14:paraId="0B4CC1AC" w14:textId="77777777" w:rsidR="00DA18B7" w:rsidRPr="00CA5AD9" w:rsidRDefault="00DA18B7" w:rsidP="003256EE">
      <w:pPr>
        <w:pStyle w:val="Heading2"/>
        <w:numPr>
          <w:ilvl w:val="1"/>
          <w:numId w:val="122"/>
        </w:numPr>
        <w:spacing w:before="86"/>
        <w:rPr>
          <w:rFonts w:asciiTheme="minorHAnsi" w:hAnsiTheme="minorHAnsi"/>
          <w:b w:val="0"/>
          <w:sz w:val="20"/>
        </w:rPr>
      </w:pPr>
      <w:bookmarkStart w:id="126" w:name="Row_127_How_will_cost_basis_be_provide"/>
      <w:r w:rsidRPr="00CA5AD9">
        <w:rPr>
          <w:rFonts w:asciiTheme="minorHAnsi" w:hAnsiTheme="minorHAnsi"/>
          <w:b w:val="0"/>
          <w:sz w:val="20"/>
        </w:rPr>
        <w:t>How will cost basis be provided to the converted accounts?</w:t>
      </w:r>
      <w:bookmarkEnd w:id="126"/>
    </w:p>
    <w:p w14:paraId="1AAE965D" w14:textId="77777777" w:rsidR="00DA18B7" w:rsidRPr="00CA5AD9" w:rsidRDefault="00DA18B7" w:rsidP="003256EE">
      <w:pPr>
        <w:pStyle w:val="Heading2"/>
        <w:numPr>
          <w:ilvl w:val="1"/>
          <w:numId w:val="123"/>
        </w:numPr>
        <w:spacing w:before="86"/>
        <w:rPr>
          <w:rFonts w:asciiTheme="minorHAnsi" w:hAnsiTheme="minorHAnsi"/>
          <w:b w:val="0"/>
          <w:sz w:val="20"/>
        </w:rPr>
      </w:pPr>
      <w:bookmarkStart w:id="127" w:name="Row_128_What_assistance_will_you_provi"/>
      <w:r w:rsidRPr="00CA5AD9">
        <w:rPr>
          <w:rFonts w:asciiTheme="minorHAnsi" w:hAnsiTheme="minorHAnsi"/>
          <w:b w:val="0"/>
          <w:sz w:val="20"/>
        </w:rPr>
        <w:t>What assistance will you provide in helping financial institution convert its existing clients?</w:t>
      </w:r>
      <w:bookmarkEnd w:id="127"/>
    </w:p>
    <w:p w14:paraId="2453EDA6" w14:textId="77777777" w:rsidR="007818EE" w:rsidRPr="0038145A" w:rsidRDefault="007818EE" w:rsidP="00E42E66">
      <w:pPr>
        <w:widowControl w:val="0"/>
        <w:tabs>
          <w:tab w:val="left" w:pos="720"/>
          <w:tab w:val="left" w:leader="dot" w:pos="7560"/>
        </w:tabs>
        <w:autoSpaceDE w:val="0"/>
        <w:autoSpaceDN w:val="0"/>
        <w:adjustRightInd w:val="0"/>
        <w:ind w:right="-108"/>
        <w:rPr>
          <w:rFonts w:asciiTheme="minorHAnsi" w:hAnsiTheme="minorHAnsi" w:cs="Calibri"/>
          <w:color w:val="000000" w:themeColor="text1"/>
          <w:sz w:val="20"/>
          <w:szCs w:val="20"/>
        </w:rPr>
      </w:pPr>
    </w:p>
    <w:sectPr w:rsidR="007818EE" w:rsidRPr="0038145A" w:rsidSect="00423DB5">
      <w:headerReference w:type="default" r:id="rId7"/>
      <w:footerReference w:type="default" r:id="rId8"/>
      <w:type w:val="continuous"/>
      <w:pgSz w:w="12240" w:h="15840"/>
      <w:pgMar w:top="1152" w:right="1440" w:bottom="1008"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8801" w14:textId="77777777" w:rsidR="006117B4" w:rsidRDefault="006117B4">
      <w:r>
        <w:separator/>
      </w:r>
    </w:p>
  </w:endnote>
  <w:endnote w:type="continuationSeparator" w:id="0">
    <w:p w14:paraId="0D7661A6" w14:textId="77777777" w:rsidR="006117B4" w:rsidRDefault="0061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472D" w14:textId="647BE15C" w:rsidR="00E9168B" w:rsidRDefault="00140F3A" w:rsidP="00C33826">
    <w:pPr>
      <w:pStyle w:val="Footer"/>
      <w:tabs>
        <w:tab w:val="clear" w:pos="8640"/>
        <w:tab w:val="right" w:pos="10350"/>
      </w:tabs>
      <w:ind w:left="-1440" w:right="-1800"/>
      <w:jc w:val="center"/>
    </w:pPr>
    <w:r>
      <w:rPr>
        <w:noProof/>
      </w:rPr>
      <w:drawing>
        <wp:anchor distT="0" distB="0" distL="114300" distR="114300" simplePos="0" relativeHeight="251658240" behindDoc="1" locked="0" layoutInCell="1" allowOverlap="1" wp14:anchorId="5680720B" wp14:editId="4D5C2ECA">
          <wp:simplePos x="0" y="0"/>
          <wp:positionH relativeFrom="column">
            <wp:posOffset>-1005840</wp:posOffset>
          </wp:positionH>
          <wp:positionV relativeFrom="paragraph">
            <wp:posOffset>-997585</wp:posOffset>
          </wp:positionV>
          <wp:extent cx="7772400" cy="819785"/>
          <wp:effectExtent l="0" t="0" r="0" b="0"/>
          <wp:wrapThrough wrapText="bothSides">
            <wp:wrapPolygon edited="0">
              <wp:start x="0" y="0"/>
              <wp:lineTo x="0" y="20747"/>
              <wp:lineTo x="21529" y="20747"/>
              <wp:lineTo x="21529" y="0"/>
              <wp:lineTo x="0" y="0"/>
            </wp:wrapPolygon>
          </wp:wrapThrough>
          <wp:docPr id="2" name="Picture 2" descr="0215_JC_ltrhd2015_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15_JC_ltrhd2015_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3241" w14:textId="77777777" w:rsidR="006117B4" w:rsidRDefault="006117B4">
      <w:r>
        <w:separator/>
      </w:r>
    </w:p>
  </w:footnote>
  <w:footnote w:type="continuationSeparator" w:id="0">
    <w:p w14:paraId="2BEE74F8" w14:textId="77777777" w:rsidR="006117B4" w:rsidRDefault="0061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1650" w14:textId="7950F781" w:rsidR="00E9168B" w:rsidRDefault="00140F3A" w:rsidP="003651CB">
    <w:pPr>
      <w:pStyle w:val="Header"/>
      <w:tabs>
        <w:tab w:val="clear" w:pos="8640"/>
      </w:tabs>
      <w:ind w:left="-1440" w:right="-1800"/>
    </w:pPr>
    <w:r>
      <w:rPr>
        <w:noProof/>
      </w:rPr>
      <w:drawing>
        <wp:anchor distT="0" distB="0" distL="114300" distR="114300" simplePos="0" relativeHeight="251657216" behindDoc="1" locked="0" layoutInCell="1" allowOverlap="1" wp14:anchorId="78C5C76C" wp14:editId="45270680">
          <wp:simplePos x="0" y="0"/>
          <wp:positionH relativeFrom="column">
            <wp:posOffset>-989330</wp:posOffset>
          </wp:positionH>
          <wp:positionV relativeFrom="paragraph">
            <wp:posOffset>-240665</wp:posOffset>
          </wp:positionV>
          <wp:extent cx="7772400" cy="1119505"/>
          <wp:effectExtent l="0" t="0" r="0" b="0"/>
          <wp:wrapThrough wrapText="bothSides">
            <wp:wrapPolygon edited="0">
              <wp:start x="0" y="0"/>
              <wp:lineTo x="0" y="21073"/>
              <wp:lineTo x="21529" y="21073"/>
              <wp:lineTo x="21529" y="0"/>
              <wp:lineTo x="0" y="0"/>
            </wp:wrapPolygon>
          </wp:wrapThrough>
          <wp:docPr id="1" name="Picture 1" descr="0215_JC_ltrhd2015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5_JC_ltrhd2015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19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B71E4"/>
    <w:multiLevelType w:val="multilevel"/>
    <w:tmpl w:val="FD4285D0"/>
    <w:lvl w:ilvl="0">
      <w:start w:val="1"/>
      <w:numFmt w:val="decimal"/>
      <w:lvlText w:val=""/>
      <w:lvlJc w:val="right"/>
      <w:pPr>
        <w:ind w:left="320" w:hanging="1"/>
      </w:pPr>
    </w:lvl>
    <w:lvl w:ilvl="1">
      <w:start w:val="1"/>
      <w:numFmt w:val="decimal"/>
      <w:lvlText w:val=""/>
      <w:lvlJc w:val="right"/>
      <w:pPr>
        <w:ind w:left="640" w:hanging="1"/>
      </w:pPr>
    </w:lvl>
    <w:lvl w:ilvl="2">
      <w:start w:val="1"/>
      <w:numFmt w:val="decimal"/>
      <w:lvlText w:val=""/>
      <w:lvlJc w:val="right"/>
      <w:pPr>
        <w:ind w:left="960" w:hanging="1"/>
      </w:pPr>
    </w:lvl>
    <w:lvl w:ilvl="3">
      <w:start w:val="1"/>
      <w:numFmt w:val="decimal"/>
      <w:lvlText w:val=""/>
      <w:lvlJc w:val="right"/>
      <w:pPr>
        <w:ind w:left="1280" w:hanging="1"/>
      </w:pPr>
    </w:lvl>
    <w:lvl w:ilvl="4">
      <w:start w:val="1"/>
      <w:numFmt w:val="decimal"/>
      <w:lvlText w:val=""/>
      <w:lvlJc w:val="right"/>
      <w:pPr>
        <w:ind w:left="1600" w:hanging="1"/>
      </w:pPr>
    </w:lvl>
    <w:lvl w:ilvl="5">
      <w:start w:val="1"/>
      <w:numFmt w:val="decimal"/>
      <w:lvlText w:val=""/>
      <w:lvlJc w:val="right"/>
      <w:pPr>
        <w:ind w:left="1920" w:hanging="1"/>
      </w:pPr>
    </w:lvl>
    <w:lvl w:ilvl="6">
      <w:start w:val="1"/>
      <w:numFmt w:val="decimal"/>
      <w:lvlText w:val=""/>
      <w:lvlJc w:val="right"/>
      <w:pPr>
        <w:ind w:left="2240" w:hanging="1"/>
      </w:pPr>
    </w:lvl>
    <w:lvl w:ilvl="7">
      <w:start w:val="1"/>
      <w:numFmt w:val="decimal"/>
      <w:lvlText w:val=""/>
      <w:lvlJc w:val="right"/>
      <w:pPr>
        <w:ind w:left="2560" w:hanging="1"/>
      </w:pPr>
    </w:lvl>
    <w:lvl w:ilvl="8">
      <w:start w:val="1"/>
      <w:numFmt w:val="decimal"/>
      <w:lvlText w:val=""/>
      <w:lvlJc w:val="right"/>
      <w:pPr>
        <w:ind w:left="2880" w:hanging="1"/>
      </w:pPr>
    </w:lvl>
  </w:abstractNum>
  <w:abstractNum w:abstractNumId="1" w15:restartNumberingAfterBreak="0">
    <w:nsid w:val="42173B49"/>
    <w:multiLevelType w:val="singleLevel"/>
    <w:tmpl w:val="A0160C4E"/>
    <w:lvl w:ilvl="0">
      <w:start w:val="1"/>
      <w:numFmt w:val="bullet"/>
      <w:pStyle w:val="ListBullet"/>
      <w:lvlText w:val=""/>
      <w:lvlJc w:val="left"/>
      <w:pPr>
        <w:tabs>
          <w:tab w:val="num" w:pos="360"/>
        </w:tabs>
        <w:ind w:left="360" w:hanging="360"/>
      </w:pPr>
      <w:rPr>
        <w:rFonts w:ascii="Wingdings" w:hAnsi="Wingdings" w:hint="default"/>
        <w:sz w:val="24"/>
      </w:rPr>
    </w:lvl>
  </w:abstractNum>
  <w:abstractNum w:abstractNumId="2" w15:restartNumberingAfterBreak="0">
    <w:nsid w:val="661D2BB1"/>
    <w:multiLevelType w:val="multilevel"/>
    <w:tmpl w:val="B0E6F5E2"/>
    <w:lvl w:ilvl="0">
      <w:start w:val="1"/>
      <w:numFmt w:val="decimal"/>
      <w:lvlText w:val=""/>
      <w:lvlJc w:val="right"/>
      <w:pPr>
        <w:ind w:left="320" w:hanging="1"/>
      </w:pPr>
    </w:lvl>
    <w:lvl w:ilvl="1">
      <w:start w:val="1"/>
      <w:numFmt w:val="decimal"/>
      <w:lvlText w:val=""/>
      <w:lvlJc w:val="right"/>
      <w:pPr>
        <w:ind w:left="640" w:hanging="1"/>
      </w:pPr>
    </w:lvl>
    <w:lvl w:ilvl="2">
      <w:start w:val="1"/>
      <w:numFmt w:val="decimal"/>
      <w:lvlText w:val=""/>
      <w:lvlJc w:val="right"/>
      <w:pPr>
        <w:ind w:left="960" w:hanging="1"/>
      </w:pPr>
    </w:lvl>
    <w:lvl w:ilvl="3">
      <w:start w:val="1"/>
      <w:numFmt w:val="decimal"/>
      <w:lvlText w:val=""/>
      <w:lvlJc w:val="right"/>
      <w:pPr>
        <w:ind w:left="1280" w:hanging="1"/>
      </w:pPr>
    </w:lvl>
    <w:lvl w:ilvl="4">
      <w:start w:val="1"/>
      <w:numFmt w:val="decimal"/>
      <w:lvlText w:val=""/>
      <w:lvlJc w:val="right"/>
      <w:pPr>
        <w:ind w:left="1600" w:hanging="1"/>
      </w:pPr>
    </w:lvl>
    <w:lvl w:ilvl="5">
      <w:start w:val="1"/>
      <w:numFmt w:val="decimal"/>
      <w:lvlText w:val=""/>
      <w:lvlJc w:val="right"/>
      <w:pPr>
        <w:ind w:left="1920" w:hanging="1"/>
      </w:pPr>
    </w:lvl>
    <w:lvl w:ilvl="6">
      <w:start w:val="1"/>
      <w:numFmt w:val="decimal"/>
      <w:lvlText w:val=""/>
      <w:lvlJc w:val="right"/>
      <w:pPr>
        <w:ind w:left="2240" w:hanging="1"/>
      </w:pPr>
    </w:lvl>
    <w:lvl w:ilvl="7">
      <w:start w:val="1"/>
      <w:numFmt w:val="decimal"/>
      <w:lvlText w:val=""/>
      <w:lvlJc w:val="right"/>
      <w:pPr>
        <w:ind w:left="2560" w:hanging="1"/>
      </w:pPr>
    </w:lvl>
    <w:lvl w:ilvl="8">
      <w:start w:val="1"/>
      <w:numFmt w:val="decimal"/>
      <w:lvlText w:val=""/>
      <w:lvlJc w:val="right"/>
      <w:pPr>
        <w:ind w:left="2880" w:hanging="1"/>
      </w:pPr>
    </w:lvl>
  </w:abstractNum>
  <w:num w:numId="1">
    <w:abstractNumId w:val="1"/>
  </w:num>
  <w:num w:numId="2">
    <w:abstractNumId w:val="0"/>
    <w:lvlOverride w:ilvl="0">
      <w:lvl w:ilvl="0">
        <w:start w:val="1"/>
        <w:numFmt w:val="upperRoman"/>
        <w:lvlText w:val="%1."/>
        <w:lvlJc w:val="right"/>
        <w:pPr>
          <w:ind w:left="320" w:hanging="230"/>
        </w:pPr>
      </w:lvl>
    </w:lvlOverride>
  </w:num>
  <w:num w:numId="3">
    <w:abstractNumId w:val="2"/>
    <w:lvlOverride w:ilvl="0">
      <w:lvl w:ilvl="0">
        <w:start w:val="1"/>
        <w:numFmt w:val="upperRoman"/>
        <w:lvlText w:val="%1."/>
        <w:lvlJc w:val="right"/>
        <w:pPr>
          <w:ind w:left="320" w:hanging="230"/>
        </w:pPr>
      </w:lvl>
    </w:lvlOverride>
  </w:num>
  <w:num w:numId="4">
    <w:abstractNumId w:val="2"/>
    <w:lvlOverride w:ilvl="1">
      <w:lvl w:ilvl="1">
        <w:start w:val="1"/>
        <w:numFmt w:val="upperLetter"/>
        <w:lvlText w:val="%2)"/>
        <w:lvlJc w:val="right"/>
        <w:pPr>
          <w:ind w:left="640" w:hanging="230"/>
        </w:pPr>
      </w:lvl>
    </w:lvlOverride>
  </w:num>
  <w:num w:numId="5">
    <w:abstractNumId w:val="2"/>
    <w:lvlOverride w:ilvl="2">
      <w:lvl w:ilvl="2">
        <w:start w:val="1"/>
        <w:numFmt w:val="lowerRoman"/>
        <w:lvlText w:val="%3)"/>
        <w:lvlJc w:val="right"/>
        <w:pPr>
          <w:ind w:left="960" w:hanging="230"/>
        </w:pPr>
      </w:lvl>
    </w:lvlOverride>
  </w:num>
  <w:num w:numId="6">
    <w:abstractNumId w:val="2"/>
    <w:lvlOverride w:ilvl="3">
      <w:lvl w:ilvl="3">
        <w:start w:val="1"/>
        <w:numFmt w:val="decimal"/>
        <w:lvlText w:val=""/>
        <w:lvlJc w:val="right"/>
        <w:pPr>
          <w:ind w:left="1280" w:hanging="1"/>
        </w:pPr>
      </w:lvl>
    </w:lvlOverride>
  </w:num>
  <w:num w:numId="7">
    <w:abstractNumId w:val="2"/>
    <w:lvlOverride w:ilvl="3">
      <w:lvl w:ilvl="3">
        <w:start w:val="1"/>
        <w:numFmt w:val="decimal"/>
        <w:lvlText w:val=""/>
        <w:lvlJc w:val="right"/>
        <w:pPr>
          <w:ind w:left="1280" w:hanging="1"/>
        </w:pPr>
      </w:lvl>
    </w:lvlOverride>
  </w:num>
  <w:num w:numId="8">
    <w:abstractNumId w:val="2"/>
    <w:lvlOverride w:ilvl="3">
      <w:lvl w:ilvl="3">
        <w:start w:val="1"/>
        <w:numFmt w:val="decimal"/>
        <w:lvlText w:val=""/>
        <w:lvlJc w:val="right"/>
        <w:pPr>
          <w:ind w:left="1280" w:hanging="1"/>
        </w:pPr>
      </w:lvl>
    </w:lvlOverride>
  </w:num>
  <w:num w:numId="9">
    <w:abstractNumId w:val="2"/>
    <w:lvlOverride w:ilvl="3">
      <w:lvl w:ilvl="3">
        <w:start w:val="1"/>
        <w:numFmt w:val="decimal"/>
        <w:lvlText w:val=""/>
        <w:lvlJc w:val="right"/>
        <w:pPr>
          <w:ind w:left="1280" w:hanging="1"/>
        </w:pPr>
      </w:lvl>
    </w:lvlOverride>
  </w:num>
  <w:num w:numId="10">
    <w:abstractNumId w:val="2"/>
    <w:lvlOverride w:ilvl="3">
      <w:lvl w:ilvl="3">
        <w:start w:val="1"/>
        <w:numFmt w:val="decimal"/>
        <w:lvlText w:val=""/>
        <w:lvlJc w:val="right"/>
        <w:pPr>
          <w:ind w:left="1280" w:hanging="1"/>
        </w:pPr>
      </w:lvl>
    </w:lvlOverride>
  </w:num>
  <w:num w:numId="11">
    <w:abstractNumId w:val="2"/>
    <w:lvlOverride w:ilvl="3">
      <w:lvl w:ilvl="3">
        <w:start w:val="1"/>
        <w:numFmt w:val="decimal"/>
        <w:lvlText w:val=""/>
        <w:lvlJc w:val="right"/>
        <w:pPr>
          <w:ind w:left="1280" w:hanging="1"/>
        </w:pPr>
      </w:lvl>
    </w:lvlOverride>
  </w:num>
  <w:num w:numId="12">
    <w:abstractNumId w:val="2"/>
    <w:lvlOverride w:ilvl="3">
      <w:lvl w:ilvl="3">
        <w:start w:val="1"/>
        <w:numFmt w:val="decimal"/>
        <w:lvlText w:val=""/>
        <w:lvlJc w:val="right"/>
        <w:pPr>
          <w:ind w:left="1280" w:hanging="1"/>
        </w:pPr>
      </w:lvl>
    </w:lvlOverride>
  </w:num>
  <w:num w:numId="13">
    <w:abstractNumId w:val="2"/>
    <w:lvlOverride w:ilvl="2">
      <w:lvl w:ilvl="2">
        <w:start w:val="1"/>
        <w:numFmt w:val="lowerRoman"/>
        <w:lvlText w:val="%3)"/>
        <w:lvlJc w:val="right"/>
        <w:pPr>
          <w:ind w:left="960" w:hanging="230"/>
        </w:pPr>
      </w:lvl>
    </w:lvlOverride>
  </w:num>
  <w:num w:numId="14">
    <w:abstractNumId w:val="2"/>
    <w:lvlOverride w:ilvl="2">
      <w:lvl w:ilvl="2">
        <w:start w:val="1"/>
        <w:numFmt w:val="lowerRoman"/>
        <w:lvlText w:val="%3)"/>
        <w:lvlJc w:val="right"/>
        <w:pPr>
          <w:ind w:left="960" w:hanging="230"/>
        </w:pPr>
      </w:lvl>
    </w:lvlOverride>
  </w:num>
  <w:num w:numId="15">
    <w:abstractNumId w:val="2"/>
    <w:lvlOverride w:ilvl="2">
      <w:lvl w:ilvl="2">
        <w:start w:val="1"/>
        <w:numFmt w:val="lowerRoman"/>
        <w:lvlText w:val="%3)"/>
        <w:lvlJc w:val="right"/>
        <w:pPr>
          <w:ind w:left="960" w:hanging="230"/>
        </w:pPr>
      </w:lvl>
    </w:lvlOverride>
  </w:num>
  <w:num w:numId="16">
    <w:abstractNumId w:val="2"/>
    <w:lvlOverride w:ilvl="2">
      <w:lvl w:ilvl="2">
        <w:start w:val="1"/>
        <w:numFmt w:val="lowerRoman"/>
        <w:lvlText w:val="%3)"/>
        <w:lvlJc w:val="right"/>
        <w:pPr>
          <w:ind w:left="960" w:hanging="230"/>
        </w:pPr>
      </w:lvl>
    </w:lvlOverride>
  </w:num>
  <w:num w:numId="17">
    <w:abstractNumId w:val="2"/>
    <w:lvlOverride w:ilvl="3">
      <w:lvl w:ilvl="3">
        <w:start w:val="1"/>
        <w:numFmt w:val="decimal"/>
        <w:lvlText w:val=""/>
        <w:lvlJc w:val="right"/>
        <w:pPr>
          <w:ind w:left="1280" w:hanging="1"/>
        </w:pPr>
      </w:lvl>
    </w:lvlOverride>
  </w:num>
  <w:num w:numId="18">
    <w:abstractNumId w:val="2"/>
    <w:lvlOverride w:ilvl="2">
      <w:lvl w:ilvl="2">
        <w:start w:val="1"/>
        <w:numFmt w:val="lowerRoman"/>
        <w:lvlText w:val="%3)"/>
        <w:lvlJc w:val="right"/>
        <w:pPr>
          <w:ind w:left="960" w:hanging="230"/>
        </w:pPr>
      </w:lvl>
    </w:lvlOverride>
  </w:num>
  <w:num w:numId="19">
    <w:abstractNumId w:val="2"/>
    <w:lvlOverride w:ilvl="2">
      <w:lvl w:ilvl="2">
        <w:start w:val="1"/>
        <w:numFmt w:val="lowerRoman"/>
        <w:lvlText w:val="%3)"/>
        <w:lvlJc w:val="right"/>
        <w:pPr>
          <w:ind w:left="960" w:hanging="230"/>
        </w:pPr>
      </w:lvl>
    </w:lvlOverride>
  </w:num>
  <w:num w:numId="20">
    <w:abstractNumId w:val="2"/>
    <w:lvlOverride w:ilvl="1">
      <w:lvl w:ilvl="1">
        <w:start w:val="1"/>
        <w:numFmt w:val="upperLetter"/>
        <w:lvlText w:val="%2)"/>
        <w:lvlJc w:val="right"/>
        <w:pPr>
          <w:ind w:left="640" w:hanging="230"/>
        </w:pPr>
      </w:lvl>
    </w:lvlOverride>
  </w:num>
  <w:num w:numId="21">
    <w:abstractNumId w:val="2"/>
    <w:lvlOverride w:ilvl="1">
      <w:lvl w:ilvl="1">
        <w:start w:val="1"/>
        <w:numFmt w:val="upperLetter"/>
        <w:lvlText w:val="%2)"/>
        <w:lvlJc w:val="right"/>
        <w:pPr>
          <w:ind w:left="640" w:hanging="230"/>
        </w:pPr>
      </w:lvl>
    </w:lvlOverride>
  </w:num>
  <w:num w:numId="22">
    <w:abstractNumId w:val="2"/>
    <w:lvlOverride w:ilvl="1">
      <w:lvl w:ilvl="1">
        <w:start w:val="1"/>
        <w:numFmt w:val="upperLetter"/>
        <w:lvlText w:val="%2)"/>
        <w:lvlJc w:val="right"/>
        <w:pPr>
          <w:ind w:left="640" w:hanging="230"/>
        </w:pPr>
      </w:lvl>
    </w:lvlOverride>
  </w:num>
  <w:num w:numId="23">
    <w:abstractNumId w:val="2"/>
    <w:lvlOverride w:ilvl="1">
      <w:lvl w:ilvl="1">
        <w:start w:val="1"/>
        <w:numFmt w:val="upperLetter"/>
        <w:lvlText w:val="%2)"/>
        <w:lvlJc w:val="right"/>
        <w:pPr>
          <w:ind w:left="640" w:hanging="230"/>
        </w:pPr>
      </w:lvl>
    </w:lvlOverride>
  </w:num>
  <w:num w:numId="24">
    <w:abstractNumId w:val="2"/>
    <w:lvlOverride w:ilvl="2">
      <w:lvl w:ilvl="2">
        <w:start w:val="1"/>
        <w:numFmt w:val="decimal"/>
        <w:lvlText w:val=""/>
        <w:lvlJc w:val="right"/>
        <w:pPr>
          <w:ind w:left="960" w:hanging="1"/>
        </w:pPr>
      </w:lvl>
    </w:lvlOverride>
  </w:num>
  <w:num w:numId="25">
    <w:abstractNumId w:val="2"/>
    <w:lvlOverride w:ilvl="1">
      <w:lvl w:ilvl="1">
        <w:start w:val="1"/>
        <w:numFmt w:val="upperLetter"/>
        <w:lvlText w:val="%2)"/>
        <w:lvlJc w:val="right"/>
        <w:pPr>
          <w:ind w:left="640" w:hanging="230"/>
        </w:pPr>
      </w:lvl>
    </w:lvlOverride>
  </w:num>
  <w:num w:numId="26">
    <w:abstractNumId w:val="2"/>
    <w:lvlOverride w:ilvl="1">
      <w:lvl w:ilvl="1">
        <w:start w:val="1"/>
        <w:numFmt w:val="upperLetter"/>
        <w:lvlText w:val="%2)"/>
        <w:lvlJc w:val="right"/>
        <w:pPr>
          <w:ind w:left="640" w:hanging="230"/>
        </w:pPr>
      </w:lvl>
    </w:lvlOverride>
  </w:num>
  <w:num w:numId="27">
    <w:abstractNumId w:val="2"/>
    <w:lvlOverride w:ilvl="1">
      <w:lvl w:ilvl="1">
        <w:start w:val="1"/>
        <w:numFmt w:val="upperLetter"/>
        <w:lvlText w:val="%2)"/>
        <w:lvlJc w:val="right"/>
        <w:pPr>
          <w:ind w:left="640" w:hanging="230"/>
        </w:pPr>
      </w:lvl>
    </w:lvlOverride>
  </w:num>
  <w:num w:numId="28">
    <w:abstractNumId w:val="2"/>
    <w:lvlOverride w:ilvl="1">
      <w:lvl w:ilvl="1">
        <w:start w:val="1"/>
        <w:numFmt w:val="upperLetter"/>
        <w:lvlText w:val="%2)"/>
        <w:lvlJc w:val="right"/>
        <w:pPr>
          <w:ind w:left="640" w:hanging="230"/>
        </w:pPr>
      </w:lvl>
    </w:lvlOverride>
  </w:num>
  <w:num w:numId="29">
    <w:abstractNumId w:val="2"/>
    <w:lvlOverride w:ilvl="2">
      <w:lvl w:ilvl="2">
        <w:start w:val="1"/>
        <w:numFmt w:val="decimal"/>
        <w:lvlText w:val=""/>
        <w:lvlJc w:val="right"/>
        <w:pPr>
          <w:ind w:left="960" w:hanging="1"/>
        </w:pPr>
      </w:lvl>
    </w:lvlOverride>
  </w:num>
  <w:num w:numId="30">
    <w:abstractNumId w:val="2"/>
    <w:lvlOverride w:ilvl="2">
      <w:lvl w:ilvl="2">
        <w:start w:val="1"/>
        <w:numFmt w:val="decimal"/>
        <w:lvlText w:val=""/>
        <w:lvlJc w:val="right"/>
        <w:pPr>
          <w:ind w:left="960" w:hanging="1"/>
        </w:pPr>
      </w:lvl>
    </w:lvlOverride>
  </w:num>
  <w:num w:numId="31">
    <w:abstractNumId w:val="2"/>
    <w:lvlOverride w:ilvl="2">
      <w:lvl w:ilvl="2">
        <w:start w:val="1"/>
        <w:numFmt w:val="decimal"/>
        <w:lvlText w:val=""/>
        <w:lvlJc w:val="right"/>
        <w:pPr>
          <w:ind w:left="960" w:hanging="1"/>
        </w:pPr>
      </w:lvl>
    </w:lvlOverride>
  </w:num>
  <w:num w:numId="32">
    <w:abstractNumId w:val="2"/>
    <w:lvlOverride w:ilvl="1">
      <w:lvl w:ilvl="1">
        <w:start w:val="1"/>
        <w:numFmt w:val="upperLetter"/>
        <w:lvlText w:val="%2)"/>
        <w:lvlJc w:val="right"/>
        <w:pPr>
          <w:ind w:left="640" w:hanging="230"/>
        </w:pPr>
      </w:lvl>
    </w:lvlOverride>
  </w:num>
  <w:num w:numId="33">
    <w:abstractNumId w:val="2"/>
    <w:lvlOverride w:ilvl="1">
      <w:lvl w:ilvl="1">
        <w:start w:val="1"/>
        <w:numFmt w:val="upperLetter"/>
        <w:lvlText w:val="%2)"/>
        <w:lvlJc w:val="right"/>
        <w:pPr>
          <w:ind w:left="640" w:hanging="230"/>
        </w:pPr>
      </w:lvl>
    </w:lvlOverride>
  </w:num>
  <w:num w:numId="34">
    <w:abstractNumId w:val="2"/>
    <w:lvlOverride w:ilvl="2">
      <w:lvl w:ilvl="2">
        <w:start w:val="1"/>
        <w:numFmt w:val="lowerRoman"/>
        <w:lvlText w:val="%3)"/>
        <w:lvlJc w:val="right"/>
        <w:pPr>
          <w:ind w:left="960" w:hanging="230"/>
        </w:pPr>
      </w:lvl>
    </w:lvlOverride>
  </w:num>
  <w:num w:numId="35">
    <w:abstractNumId w:val="2"/>
    <w:lvlOverride w:ilvl="1">
      <w:lvl w:ilvl="1">
        <w:start w:val="1"/>
        <w:numFmt w:val="upperLetter"/>
        <w:lvlText w:val="%2)"/>
        <w:lvlJc w:val="right"/>
        <w:pPr>
          <w:ind w:left="640" w:hanging="230"/>
        </w:pPr>
      </w:lvl>
    </w:lvlOverride>
  </w:num>
  <w:num w:numId="36">
    <w:abstractNumId w:val="2"/>
    <w:lvlOverride w:ilvl="2">
      <w:lvl w:ilvl="2">
        <w:start w:val="1"/>
        <w:numFmt w:val="lowerRoman"/>
        <w:lvlText w:val="%3)"/>
        <w:lvlJc w:val="right"/>
        <w:pPr>
          <w:ind w:left="960" w:hanging="230"/>
        </w:pPr>
      </w:lvl>
    </w:lvlOverride>
  </w:num>
  <w:num w:numId="37">
    <w:abstractNumId w:val="2"/>
    <w:lvlOverride w:ilvl="2">
      <w:lvl w:ilvl="2">
        <w:start w:val="1"/>
        <w:numFmt w:val="lowerRoman"/>
        <w:lvlText w:val="%3)"/>
        <w:lvlJc w:val="right"/>
        <w:pPr>
          <w:ind w:left="960" w:hanging="230"/>
        </w:pPr>
      </w:lvl>
    </w:lvlOverride>
  </w:num>
  <w:num w:numId="38">
    <w:abstractNumId w:val="2"/>
    <w:lvlOverride w:ilvl="2">
      <w:lvl w:ilvl="2">
        <w:start w:val="1"/>
        <w:numFmt w:val="lowerRoman"/>
        <w:lvlText w:val="%3)"/>
        <w:lvlJc w:val="right"/>
        <w:pPr>
          <w:ind w:left="960" w:hanging="230"/>
        </w:pPr>
      </w:lvl>
    </w:lvlOverride>
  </w:num>
  <w:num w:numId="39">
    <w:abstractNumId w:val="2"/>
    <w:lvlOverride w:ilvl="1">
      <w:lvl w:ilvl="1">
        <w:start w:val="1"/>
        <w:numFmt w:val="upperLetter"/>
        <w:lvlText w:val="%2)"/>
        <w:lvlJc w:val="right"/>
        <w:pPr>
          <w:ind w:left="640" w:hanging="230"/>
        </w:pPr>
      </w:lvl>
    </w:lvlOverride>
  </w:num>
  <w:num w:numId="40">
    <w:abstractNumId w:val="2"/>
    <w:lvlOverride w:ilvl="1">
      <w:lvl w:ilvl="1">
        <w:start w:val="1"/>
        <w:numFmt w:val="upperLetter"/>
        <w:lvlText w:val="%2)"/>
        <w:lvlJc w:val="right"/>
        <w:pPr>
          <w:ind w:left="640" w:hanging="230"/>
        </w:pPr>
      </w:lvl>
    </w:lvlOverride>
  </w:num>
  <w:num w:numId="41">
    <w:abstractNumId w:val="2"/>
    <w:lvlOverride w:ilvl="1">
      <w:lvl w:ilvl="1">
        <w:start w:val="1"/>
        <w:numFmt w:val="upperLetter"/>
        <w:lvlText w:val="%2)"/>
        <w:lvlJc w:val="right"/>
        <w:pPr>
          <w:ind w:left="640" w:hanging="230"/>
        </w:pPr>
      </w:lvl>
    </w:lvlOverride>
  </w:num>
  <w:num w:numId="42">
    <w:abstractNumId w:val="2"/>
    <w:lvlOverride w:ilvl="1">
      <w:lvl w:ilvl="1">
        <w:start w:val="1"/>
        <w:numFmt w:val="upperLetter"/>
        <w:lvlText w:val="%2)"/>
        <w:lvlJc w:val="right"/>
        <w:pPr>
          <w:ind w:left="640" w:hanging="230"/>
        </w:pPr>
      </w:lvl>
    </w:lvlOverride>
  </w:num>
  <w:num w:numId="43">
    <w:abstractNumId w:val="2"/>
    <w:lvlOverride w:ilvl="1">
      <w:lvl w:ilvl="1">
        <w:start w:val="1"/>
        <w:numFmt w:val="upperLetter"/>
        <w:lvlText w:val="%2)"/>
        <w:lvlJc w:val="right"/>
        <w:pPr>
          <w:ind w:left="640" w:hanging="230"/>
        </w:pPr>
      </w:lvl>
    </w:lvlOverride>
  </w:num>
  <w:num w:numId="44">
    <w:abstractNumId w:val="2"/>
    <w:lvlOverride w:ilvl="1">
      <w:lvl w:ilvl="1">
        <w:start w:val="1"/>
        <w:numFmt w:val="upperLetter"/>
        <w:lvlText w:val="%2)"/>
        <w:lvlJc w:val="right"/>
        <w:pPr>
          <w:ind w:left="640" w:hanging="230"/>
        </w:pPr>
      </w:lvl>
    </w:lvlOverride>
  </w:num>
  <w:num w:numId="45">
    <w:abstractNumId w:val="2"/>
    <w:lvlOverride w:ilvl="1">
      <w:lvl w:ilvl="1">
        <w:start w:val="1"/>
        <w:numFmt w:val="upperLetter"/>
        <w:lvlText w:val="%2)"/>
        <w:lvlJc w:val="right"/>
        <w:pPr>
          <w:ind w:left="640" w:hanging="230"/>
        </w:pPr>
      </w:lvl>
    </w:lvlOverride>
  </w:num>
  <w:num w:numId="46">
    <w:abstractNumId w:val="2"/>
    <w:lvlOverride w:ilvl="1">
      <w:lvl w:ilvl="1">
        <w:start w:val="1"/>
        <w:numFmt w:val="upperLetter"/>
        <w:lvlText w:val="%2)"/>
        <w:lvlJc w:val="right"/>
        <w:pPr>
          <w:ind w:left="640" w:hanging="230"/>
        </w:pPr>
      </w:lvl>
    </w:lvlOverride>
  </w:num>
  <w:num w:numId="47">
    <w:abstractNumId w:val="2"/>
    <w:lvlOverride w:ilvl="1">
      <w:lvl w:ilvl="1">
        <w:start w:val="1"/>
        <w:numFmt w:val="upperLetter"/>
        <w:lvlText w:val="%2)"/>
        <w:lvlJc w:val="right"/>
        <w:pPr>
          <w:ind w:left="640" w:hanging="230"/>
        </w:pPr>
      </w:lvl>
    </w:lvlOverride>
  </w:num>
  <w:num w:numId="48">
    <w:abstractNumId w:val="2"/>
    <w:lvlOverride w:ilvl="1">
      <w:lvl w:ilvl="1">
        <w:start w:val="1"/>
        <w:numFmt w:val="upperLetter"/>
        <w:lvlText w:val="%2)"/>
        <w:lvlJc w:val="right"/>
        <w:pPr>
          <w:ind w:left="640" w:hanging="230"/>
        </w:pPr>
      </w:lvl>
    </w:lvlOverride>
  </w:num>
  <w:num w:numId="49">
    <w:abstractNumId w:val="2"/>
    <w:lvlOverride w:ilvl="1">
      <w:lvl w:ilvl="1">
        <w:start w:val="1"/>
        <w:numFmt w:val="upperLetter"/>
        <w:lvlText w:val="%2)"/>
        <w:lvlJc w:val="right"/>
        <w:pPr>
          <w:ind w:left="640" w:hanging="230"/>
        </w:pPr>
      </w:lvl>
    </w:lvlOverride>
  </w:num>
  <w:num w:numId="50">
    <w:abstractNumId w:val="2"/>
    <w:lvlOverride w:ilvl="1">
      <w:lvl w:ilvl="1">
        <w:start w:val="1"/>
        <w:numFmt w:val="upperLetter"/>
        <w:lvlText w:val="%2)"/>
        <w:lvlJc w:val="right"/>
        <w:pPr>
          <w:ind w:left="640" w:hanging="230"/>
        </w:pPr>
      </w:lvl>
    </w:lvlOverride>
  </w:num>
  <w:num w:numId="51">
    <w:abstractNumId w:val="2"/>
    <w:lvlOverride w:ilvl="2">
      <w:lvl w:ilvl="2">
        <w:start w:val="1"/>
        <w:numFmt w:val="lowerRoman"/>
        <w:lvlText w:val="%3)"/>
        <w:lvlJc w:val="right"/>
        <w:pPr>
          <w:ind w:left="960" w:hanging="230"/>
        </w:pPr>
      </w:lvl>
    </w:lvlOverride>
  </w:num>
  <w:num w:numId="52">
    <w:abstractNumId w:val="2"/>
    <w:lvlOverride w:ilvl="2">
      <w:lvl w:ilvl="2">
        <w:start w:val="1"/>
        <w:numFmt w:val="lowerRoman"/>
        <w:lvlText w:val="%3)"/>
        <w:lvlJc w:val="right"/>
        <w:pPr>
          <w:ind w:left="960" w:hanging="230"/>
        </w:pPr>
      </w:lvl>
    </w:lvlOverride>
  </w:num>
  <w:num w:numId="53">
    <w:abstractNumId w:val="2"/>
    <w:lvlOverride w:ilvl="1">
      <w:lvl w:ilvl="1">
        <w:start w:val="1"/>
        <w:numFmt w:val="upperLetter"/>
        <w:lvlText w:val="%2)"/>
        <w:lvlJc w:val="right"/>
        <w:pPr>
          <w:ind w:left="640" w:hanging="230"/>
        </w:pPr>
      </w:lvl>
    </w:lvlOverride>
  </w:num>
  <w:num w:numId="54">
    <w:abstractNumId w:val="2"/>
    <w:lvlOverride w:ilvl="2">
      <w:lvl w:ilvl="2">
        <w:start w:val="1"/>
        <w:numFmt w:val="lowerRoman"/>
        <w:lvlText w:val="%3)"/>
        <w:lvlJc w:val="right"/>
        <w:pPr>
          <w:ind w:left="960" w:hanging="230"/>
        </w:pPr>
      </w:lvl>
    </w:lvlOverride>
  </w:num>
  <w:num w:numId="55">
    <w:abstractNumId w:val="2"/>
    <w:lvlOverride w:ilvl="2">
      <w:lvl w:ilvl="2">
        <w:start w:val="1"/>
        <w:numFmt w:val="lowerRoman"/>
        <w:lvlText w:val="%3)"/>
        <w:lvlJc w:val="right"/>
        <w:pPr>
          <w:ind w:left="960" w:hanging="230"/>
        </w:pPr>
      </w:lvl>
    </w:lvlOverride>
  </w:num>
  <w:num w:numId="56">
    <w:abstractNumId w:val="2"/>
    <w:lvlOverride w:ilvl="2">
      <w:lvl w:ilvl="2">
        <w:start w:val="1"/>
        <w:numFmt w:val="lowerRoman"/>
        <w:lvlText w:val="%3)"/>
        <w:lvlJc w:val="right"/>
        <w:pPr>
          <w:ind w:left="960" w:hanging="230"/>
        </w:pPr>
      </w:lvl>
    </w:lvlOverride>
  </w:num>
  <w:num w:numId="57">
    <w:abstractNumId w:val="2"/>
    <w:lvlOverride w:ilvl="2">
      <w:lvl w:ilvl="2">
        <w:start w:val="1"/>
        <w:numFmt w:val="lowerRoman"/>
        <w:lvlText w:val="%3)"/>
        <w:lvlJc w:val="right"/>
        <w:pPr>
          <w:ind w:left="960" w:hanging="230"/>
        </w:pPr>
      </w:lvl>
    </w:lvlOverride>
  </w:num>
  <w:num w:numId="58">
    <w:abstractNumId w:val="2"/>
    <w:lvlOverride w:ilvl="2">
      <w:lvl w:ilvl="2">
        <w:start w:val="1"/>
        <w:numFmt w:val="lowerRoman"/>
        <w:lvlText w:val="%3)"/>
        <w:lvlJc w:val="right"/>
        <w:pPr>
          <w:ind w:left="960" w:hanging="230"/>
        </w:pPr>
      </w:lvl>
    </w:lvlOverride>
  </w:num>
  <w:num w:numId="59">
    <w:abstractNumId w:val="2"/>
    <w:lvlOverride w:ilvl="2">
      <w:lvl w:ilvl="2">
        <w:start w:val="1"/>
        <w:numFmt w:val="lowerRoman"/>
        <w:lvlText w:val="%3)"/>
        <w:lvlJc w:val="right"/>
        <w:pPr>
          <w:ind w:left="960" w:hanging="230"/>
        </w:pPr>
      </w:lvl>
    </w:lvlOverride>
  </w:num>
  <w:num w:numId="60">
    <w:abstractNumId w:val="2"/>
    <w:lvlOverride w:ilvl="2">
      <w:lvl w:ilvl="2">
        <w:start w:val="1"/>
        <w:numFmt w:val="lowerRoman"/>
        <w:lvlText w:val="%3)"/>
        <w:lvlJc w:val="right"/>
        <w:pPr>
          <w:ind w:left="960" w:hanging="230"/>
        </w:pPr>
      </w:lvl>
    </w:lvlOverride>
  </w:num>
  <w:num w:numId="61">
    <w:abstractNumId w:val="2"/>
    <w:lvlOverride w:ilvl="2">
      <w:lvl w:ilvl="2">
        <w:start w:val="1"/>
        <w:numFmt w:val="lowerRoman"/>
        <w:lvlText w:val="%3)"/>
        <w:lvlJc w:val="right"/>
        <w:pPr>
          <w:ind w:left="960" w:hanging="230"/>
        </w:pPr>
      </w:lvl>
    </w:lvlOverride>
  </w:num>
  <w:num w:numId="62">
    <w:abstractNumId w:val="2"/>
    <w:lvlOverride w:ilvl="2">
      <w:lvl w:ilvl="2">
        <w:start w:val="1"/>
        <w:numFmt w:val="lowerRoman"/>
        <w:lvlText w:val="%3)"/>
        <w:lvlJc w:val="right"/>
        <w:pPr>
          <w:ind w:left="960" w:hanging="230"/>
        </w:pPr>
      </w:lvl>
    </w:lvlOverride>
  </w:num>
  <w:num w:numId="63">
    <w:abstractNumId w:val="2"/>
    <w:lvlOverride w:ilvl="2">
      <w:lvl w:ilvl="2">
        <w:start w:val="1"/>
        <w:numFmt w:val="lowerRoman"/>
        <w:lvlText w:val="%3)"/>
        <w:lvlJc w:val="right"/>
        <w:pPr>
          <w:ind w:left="960" w:hanging="230"/>
        </w:pPr>
      </w:lvl>
    </w:lvlOverride>
  </w:num>
  <w:num w:numId="64">
    <w:abstractNumId w:val="2"/>
    <w:lvlOverride w:ilvl="2">
      <w:lvl w:ilvl="2">
        <w:start w:val="1"/>
        <w:numFmt w:val="lowerRoman"/>
        <w:lvlText w:val="%3)"/>
        <w:lvlJc w:val="right"/>
        <w:pPr>
          <w:ind w:left="960" w:hanging="230"/>
        </w:pPr>
      </w:lvl>
    </w:lvlOverride>
  </w:num>
  <w:num w:numId="65">
    <w:abstractNumId w:val="2"/>
    <w:lvlOverride w:ilvl="2">
      <w:lvl w:ilvl="2">
        <w:start w:val="1"/>
        <w:numFmt w:val="lowerRoman"/>
        <w:lvlText w:val="%3)"/>
        <w:lvlJc w:val="right"/>
        <w:pPr>
          <w:ind w:left="960" w:hanging="230"/>
        </w:pPr>
      </w:lvl>
    </w:lvlOverride>
  </w:num>
  <w:num w:numId="66">
    <w:abstractNumId w:val="2"/>
    <w:lvlOverride w:ilvl="1">
      <w:lvl w:ilvl="1">
        <w:start w:val="1"/>
        <w:numFmt w:val="upperLetter"/>
        <w:lvlText w:val="%2)"/>
        <w:lvlJc w:val="right"/>
        <w:pPr>
          <w:ind w:left="640" w:hanging="230"/>
        </w:pPr>
      </w:lvl>
    </w:lvlOverride>
  </w:num>
  <w:num w:numId="67">
    <w:abstractNumId w:val="2"/>
    <w:lvlOverride w:ilvl="2">
      <w:lvl w:ilvl="2">
        <w:start w:val="1"/>
        <w:numFmt w:val="lowerRoman"/>
        <w:lvlText w:val="%3)"/>
        <w:lvlJc w:val="right"/>
        <w:pPr>
          <w:ind w:left="960" w:hanging="230"/>
        </w:pPr>
      </w:lvl>
    </w:lvlOverride>
  </w:num>
  <w:num w:numId="68">
    <w:abstractNumId w:val="2"/>
    <w:lvlOverride w:ilvl="2">
      <w:lvl w:ilvl="2">
        <w:start w:val="1"/>
        <w:numFmt w:val="lowerRoman"/>
        <w:lvlText w:val="%3)"/>
        <w:lvlJc w:val="right"/>
        <w:pPr>
          <w:ind w:left="960" w:hanging="230"/>
        </w:pPr>
      </w:lvl>
    </w:lvlOverride>
  </w:num>
  <w:num w:numId="69">
    <w:abstractNumId w:val="2"/>
    <w:lvlOverride w:ilvl="2">
      <w:lvl w:ilvl="2">
        <w:start w:val="1"/>
        <w:numFmt w:val="lowerRoman"/>
        <w:lvlText w:val="%3)"/>
        <w:lvlJc w:val="right"/>
        <w:pPr>
          <w:ind w:left="960" w:hanging="230"/>
        </w:pPr>
      </w:lvl>
    </w:lvlOverride>
  </w:num>
  <w:num w:numId="70">
    <w:abstractNumId w:val="2"/>
    <w:lvlOverride w:ilvl="2">
      <w:lvl w:ilvl="2">
        <w:start w:val="1"/>
        <w:numFmt w:val="lowerRoman"/>
        <w:lvlText w:val="%3)"/>
        <w:lvlJc w:val="right"/>
        <w:pPr>
          <w:ind w:left="960" w:hanging="230"/>
        </w:pPr>
      </w:lvl>
    </w:lvlOverride>
  </w:num>
  <w:num w:numId="71">
    <w:abstractNumId w:val="2"/>
    <w:lvlOverride w:ilvl="2">
      <w:lvl w:ilvl="2">
        <w:start w:val="1"/>
        <w:numFmt w:val="lowerRoman"/>
        <w:lvlText w:val="%3)"/>
        <w:lvlJc w:val="right"/>
        <w:pPr>
          <w:ind w:left="960" w:hanging="230"/>
        </w:pPr>
      </w:lvl>
    </w:lvlOverride>
  </w:num>
  <w:num w:numId="72">
    <w:abstractNumId w:val="2"/>
    <w:lvlOverride w:ilvl="1">
      <w:lvl w:ilvl="1">
        <w:start w:val="1"/>
        <w:numFmt w:val="upperLetter"/>
        <w:lvlText w:val="%2)"/>
        <w:lvlJc w:val="right"/>
        <w:pPr>
          <w:ind w:left="640" w:hanging="230"/>
        </w:pPr>
      </w:lvl>
    </w:lvlOverride>
  </w:num>
  <w:num w:numId="73">
    <w:abstractNumId w:val="2"/>
    <w:lvlOverride w:ilvl="2">
      <w:lvl w:ilvl="2">
        <w:start w:val="1"/>
        <w:numFmt w:val="lowerRoman"/>
        <w:lvlText w:val="%3)"/>
        <w:lvlJc w:val="right"/>
        <w:pPr>
          <w:ind w:left="960" w:hanging="230"/>
        </w:pPr>
      </w:lvl>
    </w:lvlOverride>
  </w:num>
  <w:num w:numId="74">
    <w:abstractNumId w:val="2"/>
    <w:lvlOverride w:ilvl="2">
      <w:lvl w:ilvl="2">
        <w:start w:val="1"/>
        <w:numFmt w:val="lowerRoman"/>
        <w:lvlText w:val="%3)"/>
        <w:lvlJc w:val="right"/>
        <w:pPr>
          <w:ind w:left="960" w:hanging="230"/>
        </w:pPr>
      </w:lvl>
    </w:lvlOverride>
  </w:num>
  <w:num w:numId="75">
    <w:abstractNumId w:val="2"/>
    <w:lvlOverride w:ilvl="2">
      <w:lvl w:ilvl="2">
        <w:start w:val="1"/>
        <w:numFmt w:val="lowerRoman"/>
        <w:lvlText w:val="%3)"/>
        <w:lvlJc w:val="right"/>
        <w:pPr>
          <w:ind w:left="960" w:hanging="230"/>
        </w:pPr>
      </w:lvl>
    </w:lvlOverride>
  </w:num>
  <w:num w:numId="76">
    <w:abstractNumId w:val="2"/>
    <w:lvlOverride w:ilvl="2">
      <w:lvl w:ilvl="2">
        <w:start w:val="1"/>
        <w:numFmt w:val="lowerRoman"/>
        <w:lvlText w:val="%3)"/>
        <w:lvlJc w:val="right"/>
        <w:pPr>
          <w:ind w:left="960" w:hanging="230"/>
        </w:pPr>
      </w:lvl>
    </w:lvlOverride>
  </w:num>
  <w:num w:numId="77">
    <w:abstractNumId w:val="2"/>
    <w:lvlOverride w:ilvl="2">
      <w:lvl w:ilvl="2">
        <w:start w:val="1"/>
        <w:numFmt w:val="lowerRoman"/>
        <w:lvlText w:val="%3)"/>
        <w:lvlJc w:val="right"/>
        <w:pPr>
          <w:ind w:left="960" w:hanging="230"/>
        </w:pPr>
      </w:lvl>
    </w:lvlOverride>
  </w:num>
  <w:num w:numId="78">
    <w:abstractNumId w:val="2"/>
    <w:lvlOverride w:ilvl="2">
      <w:lvl w:ilvl="2">
        <w:start w:val="1"/>
        <w:numFmt w:val="lowerRoman"/>
        <w:lvlText w:val="%3)"/>
        <w:lvlJc w:val="right"/>
        <w:pPr>
          <w:ind w:left="960" w:hanging="230"/>
        </w:pPr>
      </w:lvl>
    </w:lvlOverride>
  </w:num>
  <w:num w:numId="79">
    <w:abstractNumId w:val="2"/>
    <w:lvlOverride w:ilvl="1">
      <w:lvl w:ilvl="1">
        <w:start w:val="1"/>
        <w:numFmt w:val="upperLetter"/>
        <w:lvlText w:val="%2)"/>
        <w:lvlJc w:val="right"/>
        <w:pPr>
          <w:ind w:left="640" w:hanging="230"/>
        </w:pPr>
      </w:lvl>
    </w:lvlOverride>
  </w:num>
  <w:num w:numId="80">
    <w:abstractNumId w:val="2"/>
    <w:lvlOverride w:ilvl="2">
      <w:lvl w:ilvl="2">
        <w:start w:val="1"/>
        <w:numFmt w:val="lowerRoman"/>
        <w:lvlText w:val="%3)"/>
        <w:lvlJc w:val="right"/>
        <w:pPr>
          <w:ind w:left="960" w:hanging="230"/>
        </w:pPr>
      </w:lvl>
    </w:lvlOverride>
  </w:num>
  <w:num w:numId="81">
    <w:abstractNumId w:val="2"/>
    <w:lvlOverride w:ilvl="2">
      <w:lvl w:ilvl="2">
        <w:start w:val="1"/>
        <w:numFmt w:val="lowerRoman"/>
        <w:lvlText w:val="%3)"/>
        <w:lvlJc w:val="right"/>
        <w:pPr>
          <w:ind w:left="960" w:hanging="230"/>
        </w:pPr>
      </w:lvl>
    </w:lvlOverride>
  </w:num>
  <w:num w:numId="82">
    <w:abstractNumId w:val="2"/>
    <w:lvlOverride w:ilvl="3">
      <w:lvl w:ilvl="3">
        <w:start w:val="1"/>
        <w:numFmt w:val="lowerLetter"/>
        <w:lvlText w:val="%4)"/>
        <w:lvlJc w:val="right"/>
        <w:pPr>
          <w:ind w:left="1280" w:hanging="230"/>
        </w:pPr>
      </w:lvl>
    </w:lvlOverride>
  </w:num>
  <w:num w:numId="83">
    <w:abstractNumId w:val="2"/>
    <w:lvlOverride w:ilvl="3">
      <w:lvl w:ilvl="3">
        <w:start w:val="1"/>
        <w:numFmt w:val="lowerLetter"/>
        <w:lvlText w:val="%4)"/>
        <w:lvlJc w:val="right"/>
        <w:pPr>
          <w:ind w:left="1280" w:hanging="230"/>
        </w:pPr>
      </w:lvl>
    </w:lvlOverride>
  </w:num>
  <w:num w:numId="84">
    <w:abstractNumId w:val="2"/>
    <w:lvlOverride w:ilvl="3">
      <w:lvl w:ilvl="3">
        <w:start w:val="1"/>
        <w:numFmt w:val="lowerLetter"/>
        <w:lvlText w:val="%4)"/>
        <w:lvlJc w:val="right"/>
        <w:pPr>
          <w:ind w:left="1280" w:hanging="230"/>
        </w:pPr>
      </w:lvl>
    </w:lvlOverride>
  </w:num>
  <w:num w:numId="85">
    <w:abstractNumId w:val="2"/>
    <w:lvlOverride w:ilvl="2">
      <w:lvl w:ilvl="2">
        <w:start w:val="1"/>
        <w:numFmt w:val="lowerRoman"/>
        <w:lvlText w:val="%3)"/>
        <w:lvlJc w:val="right"/>
        <w:pPr>
          <w:ind w:left="960" w:hanging="230"/>
        </w:pPr>
      </w:lvl>
    </w:lvlOverride>
  </w:num>
  <w:num w:numId="86">
    <w:abstractNumId w:val="2"/>
    <w:lvlOverride w:ilvl="2">
      <w:lvl w:ilvl="2">
        <w:start w:val="1"/>
        <w:numFmt w:val="lowerRoman"/>
        <w:lvlText w:val="%3)"/>
        <w:lvlJc w:val="right"/>
        <w:pPr>
          <w:ind w:left="960" w:hanging="230"/>
        </w:pPr>
      </w:lvl>
    </w:lvlOverride>
  </w:num>
  <w:num w:numId="87">
    <w:abstractNumId w:val="2"/>
    <w:lvlOverride w:ilvl="2">
      <w:lvl w:ilvl="2">
        <w:start w:val="1"/>
        <w:numFmt w:val="lowerRoman"/>
        <w:lvlText w:val="%3)"/>
        <w:lvlJc w:val="right"/>
        <w:pPr>
          <w:ind w:left="960" w:hanging="230"/>
        </w:pPr>
      </w:lvl>
    </w:lvlOverride>
  </w:num>
  <w:num w:numId="88">
    <w:abstractNumId w:val="2"/>
    <w:lvlOverride w:ilvl="2">
      <w:lvl w:ilvl="2">
        <w:start w:val="1"/>
        <w:numFmt w:val="lowerRoman"/>
        <w:lvlText w:val="%3)"/>
        <w:lvlJc w:val="right"/>
        <w:pPr>
          <w:ind w:left="960" w:hanging="230"/>
        </w:pPr>
      </w:lvl>
    </w:lvlOverride>
  </w:num>
  <w:num w:numId="89">
    <w:abstractNumId w:val="2"/>
    <w:lvlOverride w:ilvl="2">
      <w:lvl w:ilvl="2">
        <w:start w:val="1"/>
        <w:numFmt w:val="lowerRoman"/>
        <w:lvlText w:val="%3)"/>
        <w:lvlJc w:val="right"/>
        <w:pPr>
          <w:ind w:left="960" w:hanging="230"/>
        </w:pPr>
      </w:lvl>
    </w:lvlOverride>
  </w:num>
  <w:num w:numId="90">
    <w:abstractNumId w:val="2"/>
    <w:lvlOverride w:ilvl="2">
      <w:lvl w:ilvl="2">
        <w:start w:val="1"/>
        <w:numFmt w:val="lowerRoman"/>
        <w:lvlText w:val="%3)"/>
        <w:lvlJc w:val="right"/>
        <w:pPr>
          <w:ind w:left="960" w:hanging="230"/>
        </w:pPr>
      </w:lvl>
    </w:lvlOverride>
  </w:num>
  <w:num w:numId="91">
    <w:abstractNumId w:val="2"/>
    <w:lvlOverride w:ilvl="1">
      <w:lvl w:ilvl="1">
        <w:start w:val="1"/>
        <w:numFmt w:val="upperLetter"/>
        <w:lvlText w:val="%2)"/>
        <w:lvlJc w:val="right"/>
        <w:pPr>
          <w:ind w:left="640" w:hanging="230"/>
        </w:pPr>
      </w:lvl>
    </w:lvlOverride>
  </w:num>
  <w:num w:numId="92">
    <w:abstractNumId w:val="2"/>
    <w:lvlOverride w:ilvl="1">
      <w:lvl w:ilvl="1">
        <w:start w:val="1"/>
        <w:numFmt w:val="upperLetter"/>
        <w:lvlText w:val="%2)"/>
        <w:lvlJc w:val="right"/>
        <w:pPr>
          <w:ind w:left="640" w:hanging="230"/>
        </w:pPr>
      </w:lvl>
    </w:lvlOverride>
  </w:num>
  <w:num w:numId="93">
    <w:abstractNumId w:val="2"/>
    <w:lvlOverride w:ilvl="1">
      <w:lvl w:ilvl="1">
        <w:start w:val="1"/>
        <w:numFmt w:val="upperLetter"/>
        <w:lvlText w:val="%2)"/>
        <w:lvlJc w:val="right"/>
        <w:pPr>
          <w:ind w:left="640" w:hanging="230"/>
        </w:pPr>
      </w:lvl>
    </w:lvlOverride>
  </w:num>
  <w:num w:numId="94">
    <w:abstractNumId w:val="2"/>
    <w:lvlOverride w:ilvl="1">
      <w:lvl w:ilvl="1">
        <w:start w:val="1"/>
        <w:numFmt w:val="upperLetter"/>
        <w:lvlText w:val="%2)"/>
        <w:lvlJc w:val="right"/>
        <w:pPr>
          <w:ind w:left="640" w:hanging="230"/>
        </w:pPr>
      </w:lvl>
    </w:lvlOverride>
  </w:num>
  <w:num w:numId="95">
    <w:abstractNumId w:val="2"/>
    <w:lvlOverride w:ilvl="1">
      <w:lvl w:ilvl="1">
        <w:start w:val="1"/>
        <w:numFmt w:val="upperLetter"/>
        <w:lvlText w:val="%2)"/>
        <w:lvlJc w:val="right"/>
        <w:pPr>
          <w:ind w:left="640" w:hanging="230"/>
        </w:pPr>
      </w:lvl>
    </w:lvlOverride>
  </w:num>
  <w:num w:numId="96">
    <w:abstractNumId w:val="2"/>
    <w:lvlOverride w:ilvl="1">
      <w:lvl w:ilvl="1">
        <w:start w:val="1"/>
        <w:numFmt w:val="upperLetter"/>
        <w:lvlText w:val="%2)"/>
        <w:lvlJc w:val="right"/>
        <w:pPr>
          <w:ind w:left="640" w:hanging="230"/>
        </w:pPr>
      </w:lvl>
    </w:lvlOverride>
  </w:num>
  <w:num w:numId="97">
    <w:abstractNumId w:val="2"/>
    <w:lvlOverride w:ilvl="1">
      <w:lvl w:ilvl="1">
        <w:start w:val="1"/>
        <w:numFmt w:val="upperLetter"/>
        <w:lvlText w:val="%2)"/>
        <w:lvlJc w:val="right"/>
        <w:pPr>
          <w:ind w:left="640" w:hanging="230"/>
        </w:pPr>
      </w:lvl>
    </w:lvlOverride>
  </w:num>
  <w:num w:numId="98">
    <w:abstractNumId w:val="2"/>
    <w:lvlOverride w:ilvl="1">
      <w:lvl w:ilvl="1">
        <w:start w:val="1"/>
        <w:numFmt w:val="upperLetter"/>
        <w:lvlText w:val="%2)"/>
        <w:lvlJc w:val="right"/>
        <w:pPr>
          <w:ind w:left="640" w:hanging="230"/>
        </w:pPr>
      </w:lvl>
    </w:lvlOverride>
  </w:num>
  <w:num w:numId="99">
    <w:abstractNumId w:val="2"/>
    <w:lvlOverride w:ilvl="1">
      <w:lvl w:ilvl="1">
        <w:start w:val="1"/>
        <w:numFmt w:val="upperLetter"/>
        <w:lvlText w:val="%2)"/>
        <w:lvlJc w:val="right"/>
        <w:pPr>
          <w:ind w:left="640" w:hanging="230"/>
        </w:pPr>
      </w:lvl>
    </w:lvlOverride>
  </w:num>
  <w:num w:numId="100">
    <w:abstractNumId w:val="2"/>
    <w:lvlOverride w:ilvl="1">
      <w:lvl w:ilvl="1">
        <w:start w:val="1"/>
        <w:numFmt w:val="upperLetter"/>
        <w:lvlText w:val="%2)"/>
        <w:lvlJc w:val="right"/>
        <w:pPr>
          <w:ind w:left="640" w:hanging="230"/>
        </w:pPr>
      </w:lvl>
    </w:lvlOverride>
  </w:num>
  <w:num w:numId="101">
    <w:abstractNumId w:val="2"/>
    <w:lvlOverride w:ilvl="1">
      <w:lvl w:ilvl="1">
        <w:start w:val="1"/>
        <w:numFmt w:val="upperLetter"/>
        <w:lvlText w:val="%2)"/>
        <w:lvlJc w:val="right"/>
        <w:pPr>
          <w:ind w:left="640" w:hanging="230"/>
        </w:pPr>
      </w:lvl>
    </w:lvlOverride>
  </w:num>
  <w:num w:numId="102">
    <w:abstractNumId w:val="2"/>
    <w:lvlOverride w:ilvl="1">
      <w:lvl w:ilvl="1">
        <w:start w:val="1"/>
        <w:numFmt w:val="upperLetter"/>
        <w:lvlText w:val="%2)"/>
        <w:lvlJc w:val="right"/>
        <w:pPr>
          <w:ind w:left="640" w:hanging="230"/>
        </w:pPr>
      </w:lvl>
    </w:lvlOverride>
  </w:num>
  <w:num w:numId="103">
    <w:abstractNumId w:val="2"/>
    <w:lvlOverride w:ilvl="1">
      <w:lvl w:ilvl="1">
        <w:start w:val="1"/>
        <w:numFmt w:val="upperLetter"/>
        <w:lvlText w:val="%2)"/>
        <w:lvlJc w:val="right"/>
        <w:pPr>
          <w:ind w:left="640" w:hanging="230"/>
        </w:pPr>
      </w:lvl>
    </w:lvlOverride>
  </w:num>
  <w:num w:numId="104">
    <w:abstractNumId w:val="2"/>
    <w:lvlOverride w:ilvl="1">
      <w:lvl w:ilvl="1">
        <w:start w:val="1"/>
        <w:numFmt w:val="upperLetter"/>
        <w:lvlText w:val="%2)"/>
        <w:lvlJc w:val="right"/>
        <w:pPr>
          <w:ind w:left="640" w:hanging="230"/>
        </w:pPr>
      </w:lvl>
    </w:lvlOverride>
  </w:num>
  <w:num w:numId="105">
    <w:abstractNumId w:val="2"/>
    <w:lvlOverride w:ilvl="1">
      <w:lvl w:ilvl="1">
        <w:start w:val="1"/>
        <w:numFmt w:val="upperLetter"/>
        <w:lvlText w:val="%2)"/>
        <w:lvlJc w:val="right"/>
        <w:pPr>
          <w:ind w:left="640" w:hanging="230"/>
        </w:pPr>
      </w:lvl>
    </w:lvlOverride>
  </w:num>
  <w:num w:numId="106">
    <w:abstractNumId w:val="2"/>
    <w:lvlOverride w:ilvl="2">
      <w:lvl w:ilvl="2">
        <w:start w:val="1"/>
        <w:numFmt w:val="lowerRoman"/>
        <w:lvlText w:val="%3)"/>
        <w:lvlJc w:val="right"/>
        <w:pPr>
          <w:ind w:left="960" w:hanging="230"/>
        </w:pPr>
      </w:lvl>
    </w:lvlOverride>
  </w:num>
  <w:num w:numId="107">
    <w:abstractNumId w:val="2"/>
    <w:lvlOverride w:ilvl="1">
      <w:lvl w:ilvl="1">
        <w:start w:val="1"/>
        <w:numFmt w:val="upperLetter"/>
        <w:lvlText w:val="%2)"/>
        <w:lvlJc w:val="right"/>
        <w:pPr>
          <w:ind w:left="640" w:hanging="230"/>
        </w:pPr>
      </w:lvl>
    </w:lvlOverride>
  </w:num>
  <w:num w:numId="108">
    <w:abstractNumId w:val="2"/>
    <w:lvlOverride w:ilvl="1">
      <w:lvl w:ilvl="1">
        <w:start w:val="1"/>
        <w:numFmt w:val="upperLetter"/>
        <w:lvlText w:val="%2)"/>
        <w:lvlJc w:val="right"/>
        <w:pPr>
          <w:ind w:left="640" w:hanging="230"/>
        </w:pPr>
      </w:lvl>
    </w:lvlOverride>
  </w:num>
  <w:num w:numId="109">
    <w:abstractNumId w:val="2"/>
    <w:lvlOverride w:ilvl="1">
      <w:lvl w:ilvl="1">
        <w:start w:val="1"/>
        <w:numFmt w:val="upperLetter"/>
        <w:lvlText w:val="%2)"/>
        <w:lvlJc w:val="right"/>
        <w:pPr>
          <w:ind w:left="640" w:hanging="230"/>
        </w:pPr>
      </w:lvl>
    </w:lvlOverride>
  </w:num>
  <w:num w:numId="110">
    <w:abstractNumId w:val="2"/>
    <w:lvlOverride w:ilvl="1">
      <w:lvl w:ilvl="1">
        <w:start w:val="1"/>
        <w:numFmt w:val="upperLetter"/>
        <w:lvlText w:val="%2)"/>
        <w:lvlJc w:val="right"/>
        <w:pPr>
          <w:ind w:left="640" w:hanging="230"/>
        </w:pPr>
      </w:lvl>
    </w:lvlOverride>
  </w:num>
  <w:num w:numId="111">
    <w:abstractNumId w:val="2"/>
    <w:lvlOverride w:ilvl="1">
      <w:lvl w:ilvl="1">
        <w:start w:val="1"/>
        <w:numFmt w:val="upperLetter"/>
        <w:lvlText w:val="%2)"/>
        <w:lvlJc w:val="right"/>
        <w:pPr>
          <w:ind w:left="640" w:hanging="230"/>
        </w:pPr>
      </w:lvl>
    </w:lvlOverride>
  </w:num>
  <w:num w:numId="112">
    <w:abstractNumId w:val="2"/>
    <w:lvlOverride w:ilvl="1">
      <w:lvl w:ilvl="1">
        <w:start w:val="1"/>
        <w:numFmt w:val="upperLetter"/>
        <w:lvlText w:val="%2)"/>
        <w:lvlJc w:val="right"/>
        <w:pPr>
          <w:ind w:left="640" w:hanging="230"/>
        </w:pPr>
      </w:lvl>
    </w:lvlOverride>
  </w:num>
  <w:num w:numId="113">
    <w:abstractNumId w:val="2"/>
    <w:lvlOverride w:ilvl="1">
      <w:lvl w:ilvl="1">
        <w:start w:val="1"/>
        <w:numFmt w:val="upperLetter"/>
        <w:lvlText w:val="%2)"/>
        <w:lvlJc w:val="right"/>
        <w:pPr>
          <w:ind w:left="640" w:hanging="230"/>
        </w:pPr>
      </w:lvl>
    </w:lvlOverride>
  </w:num>
  <w:num w:numId="114">
    <w:abstractNumId w:val="2"/>
    <w:lvlOverride w:ilvl="1">
      <w:lvl w:ilvl="1">
        <w:start w:val="1"/>
        <w:numFmt w:val="upperLetter"/>
        <w:lvlText w:val="%2)"/>
        <w:lvlJc w:val="right"/>
        <w:pPr>
          <w:ind w:left="640" w:hanging="230"/>
        </w:pPr>
      </w:lvl>
    </w:lvlOverride>
  </w:num>
  <w:num w:numId="115">
    <w:abstractNumId w:val="2"/>
    <w:lvlOverride w:ilvl="2">
      <w:lvl w:ilvl="2">
        <w:start w:val="1"/>
        <w:numFmt w:val="lowerRoman"/>
        <w:lvlText w:val="%3)"/>
        <w:lvlJc w:val="right"/>
        <w:pPr>
          <w:ind w:left="960" w:hanging="230"/>
        </w:pPr>
      </w:lvl>
    </w:lvlOverride>
  </w:num>
  <w:num w:numId="116">
    <w:abstractNumId w:val="2"/>
    <w:lvlOverride w:ilvl="2">
      <w:lvl w:ilvl="2">
        <w:start w:val="1"/>
        <w:numFmt w:val="lowerRoman"/>
        <w:lvlText w:val="%3)"/>
        <w:lvlJc w:val="right"/>
        <w:pPr>
          <w:ind w:left="960" w:hanging="230"/>
        </w:pPr>
      </w:lvl>
    </w:lvlOverride>
  </w:num>
  <w:num w:numId="117">
    <w:abstractNumId w:val="2"/>
    <w:lvlOverride w:ilvl="2">
      <w:lvl w:ilvl="2">
        <w:start w:val="1"/>
        <w:numFmt w:val="lowerRoman"/>
        <w:lvlText w:val="%3)"/>
        <w:lvlJc w:val="right"/>
        <w:pPr>
          <w:ind w:left="960" w:hanging="230"/>
        </w:pPr>
      </w:lvl>
    </w:lvlOverride>
  </w:num>
  <w:num w:numId="118">
    <w:abstractNumId w:val="2"/>
    <w:lvlOverride w:ilvl="2">
      <w:lvl w:ilvl="2">
        <w:start w:val="1"/>
        <w:numFmt w:val="lowerRoman"/>
        <w:lvlText w:val="%3)"/>
        <w:lvlJc w:val="right"/>
        <w:pPr>
          <w:ind w:left="960" w:hanging="230"/>
        </w:pPr>
      </w:lvl>
    </w:lvlOverride>
  </w:num>
  <w:num w:numId="119">
    <w:abstractNumId w:val="2"/>
    <w:lvlOverride w:ilvl="1">
      <w:lvl w:ilvl="1">
        <w:start w:val="1"/>
        <w:numFmt w:val="upperLetter"/>
        <w:lvlText w:val="%2)"/>
        <w:lvlJc w:val="right"/>
        <w:pPr>
          <w:ind w:left="640" w:hanging="230"/>
        </w:pPr>
      </w:lvl>
    </w:lvlOverride>
  </w:num>
  <w:num w:numId="120">
    <w:abstractNumId w:val="2"/>
    <w:lvlOverride w:ilvl="1">
      <w:lvl w:ilvl="1">
        <w:start w:val="1"/>
        <w:numFmt w:val="upperLetter"/>
        <w:lvlText w:val="%2)"/>
        <w:lvlJc w:val="right"/>
        <w:pPr>
          <w:ind w:left="640" w:hanging="230"/>
        </w:pPr>
      </w:lvl>
    </w:lvlOverride>
  </w:num>
  <w:num w:numId="121">
    <w:abstractNumId w:val="2"/>
    <w:lvlOverride w:ilvl="1">
      <w:lvl w:ilvl="1">
        <w:start w:val="1"/>
        <w:numFmt w:val="upperLetter"/>
        <w:lvlText w:val="%2)"/>
        <w:lvlJc w:val="right"/>
        <w:pPr>
          <w:ind w:left="640" w:hanging="230"/>
        </w:pPr>
      </w:lvl>
    </w:lvlOverride>
  </w:num>
  <w:num w:numId="122">
    <w:abstractNumId w:val="2"/>
    <w:lvlOverride w:ilvl="1">
      <w:lvl w:ilvl="1">
        <w:start w:val="1"/>
        <w:numFmt w:val="upperLetter"/>
        <w:lvlText w:val="%2)"/>
        <w:lvlJc w:val="right"/>
        <w:pPr>
          <w:ind w:left="640" w:hanging="230"/>
        </w:pPr>
      </w:lvl>
    </w:lvlOverride>
  </w:num>
  <w:num w:numId="123">
    <w:abstractNumId w:val="2"/>
    <w:lvlOverride w:ilvl="1">
      <w:lvl w:ilvl="1">
        <w:start w:val="1"/>
        <w:numFmt w:val="upperLetter"/>
        <w:lvlText w:val="%2)"/>
        <w:lvlJc w:val="right"/>
        <w:pPr>
          <w:ind w:left="640" w:hanging="230"/>
        </w:pPr>
      </w:lvl>
    </w:lvlOverride>
  </w:num>
  <w:num w:numId="124">
    <w:abstractNumId w:val="2"/>
    <w:lvlOverride w:ilvl="2">
      <w:lvl w:ilvl="2">
        <w:start w:val="1"/>
        <w:numFmt w:val="decimal"/>
        <w:lvlText w:val=""/>
        <w:lvlJc w:val="right"/>
        <w:pPr>
          <w:ind w:left="960" w:hanging="1"/>
        </w:pPr>
      </w:lvl>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A6"/>
    <w:rsid w:val="000061A0"/>
    <w:rsid w:val="00023247"/>
    <w:rsid w:val="00027A42"/>
    <w:rsid w:val="000500F4"/>
    <w:rsid w:val="000614CE"/>
    <w:rsid w:val="00064D5B"/>
    <w:rsid w:val="00064FFC"/>
    <w:rsid w:val="0007098B"/>
    <w:rsid w:val="000C308E"/>
    <w:rsid w:val="000D0F92"/>
    <w:rsid w:val="00140F3A"/>
    <w:rsid w:val="001631DF"/>
    <w:rsid w:val="0017605B"/>
    <w:rsid w:val="00190DE4"/>
    <w:rsid w:val="001972BC"/>
    <w:rsid w:val="001A79B6"/>
    <w:rsid w:val="001D14BA"/>
    <w:rsid w:val="001E582B"/>
    <w:rsid w:val="00225403"/>
    <w:rsid w:val="00252654"/>
    <w:rsid w:val="0025450E"/>
    <w:rsid w:val="00256831"/>
    <w:rsid w:val="00270706"/>
    <w:rsid w:val="002750E2"/>
    <w:rsid w:val="002C13A1"/>
    <w:rsid w:val="002D368D"/>
    <w:rsid w:val="002E35C5"/>
    <w:rsid w:val="00315A14"/>
    <w:rsid w:val="003256EE"/>
    <w:rsid w:val="003278AE"/>
    <w:rsid w:val="0034015D"/>
    <w:rsid w:val="00340FAE"/>
    <w:rsid w:val="003651CB"/>
    <w:rsid w:val="00365554"/>
    <w:rsid w:val="0038145A"/>
    <w:rsid w:val="00381C8F"/>
    <w:rsid w:val="0038449D"/>
    <w:rsid w:val="003B4515"/>
    <w:rsid w:val="003F5B8A"/>
    <w:rsid w:val="00423DB5"/>
    <w:rsid w:val="00426D56"/>
    <w:rsid w:val="0045055D"/>
    <w:rsid w:val="0045626E"/>
    <w:rsid w:val="00472A86"/>
    <w:rsid w:val="0047422C"/>
    <w:rsid w:val="00492CE9"/>
    <w:rsid w:val="004A360C"/>
    <w:rsid w:val="004D317E"/>
    <w:rsid w:val="004D6346"/>
    <w:rsid w:val="004E1206"/>
    <w:rsid w:val="00504D13"/>
    <w:rsid w:val="00537A56"/>
    <w:rsid w:val="00542693"/>
    <w:rsid w:val="00544A03"/>
    <w:rsid w:val="00562557"/>
    <w:rsid w:val="00567BB7"/>
    <w:rsid w:val="00580302"/>
    <w:rsid w:val="005C01D0"/>
    <w:rsid w:val="005C4ED8"/>
    <w:rsid w:val="005E5EA4"/>
    <w:rsid w:val="005F1983"/>
    <w:rsid w:val="006117B4"/>
    <w:rsid w:val="00626534"/>
    <w:rsid w:val="00680473"/>
    <w:rsid w:val="006A5540"/>
    <w:rsid w:val="006E2F01"/>
    <w:rsid w:val="006F3A0E"/>
    <w:rsid w:val="00735C98"/>
    <w:rsid w:val="00746879"/>
    <w:rsid w:val="007603EA"/>
    <w:rsid w:val="007731F0"/>
    <w:rsid w:val="007818EE"/>
    <w:rsid w:val="0079164C"/>
    <w:rsid w:val="0079368A"/>
    <w:rsid w:val="007A097B"/>
    <w:rsid w:val="007F084B"/>
    <w:rsid w:val="00877AFE"/>
    <w:rsid w:val="00881350"/>
    <w:rsid w:val="008D1814"/>
    <w:rsid w:val="008E49A1"/>
    <w:rsid w:val="008F3B0F"/>
    <w:rsid w:val="008F5126"/>
    <w:rsid w:val="00914B9E"/>
    <w:rsid w:val="009153F0"/>
    <w:rsid w:val="00933A2B"/>
    <w:rsid w:val="00954C71"/>
    <w:rsid w:val="0096182B"/>
    <w:rsid w:val="0096356F"/>
    <w:rsid w:val="00986F51"/>
    <w:rsid w:val="009C1254"/>
    <w:rsid w:val="009C1D8D"/>
    <w:rsid w:val="009C2205"/>
    <w:rsid w:val="009C22B5"/>
    <w:rsid w:val="009D4917"/>
    <w:rsid w:val="009E596B"/>
    <w:rsid w:val="00A15DB5"/>
    <w:rsid w:val="00A230E0"/>
    <w:rsid w:val="00A268EA"/>
    <w:rsid w:val="00A5400E"/>
    <w:rsid w:val="00A6789F"/>
    <w:rsid w:val="00A67FCB"/>
    <w:rsid w:val="00A83AF7"/>
    <w:rsid w:val="00AA1AC9"/>
    <w:rsid w:val="00AA2F8C"/>
    <w:rsid w:val="00AA3568"/>
    <w:rsid w:val="00AB24BC"/>
    <w:rsid w:val="00AB374C"/>
    <w:rsid w:val="00AC0ACA"/>
    <w:rsid w:val="00AE3CE7"/>
    <w:rsid w:val="00AF0BB3"/>
    <w:rsid w:val="00B100C0"/>
    <w:rsid w:val="00B11064"/>
    <w:rsid w:val="00B448F9"/>
    <w:rsid w:val="00B927C3"/>
    <w:rsid w:val="00BB74C5"/>
    <w:rsid w:val="00BC120F"/>
    <w:rsid w:val="00BC3C99"/>
    <w:rsid w:val="00BC6EF4"/>
    <w:rsid w:val="00BF0C8C"/>
    <w:rsid w:val="00C33826"/>
    <w:rsid w:val="00C44B4D"/>
    <w:rsid w:val="00C67634"/>
    <w:rsid w:val="00C970A1"/>
    <w:rsid w:val="00CA2B1B"/>
    <w:rsid w:val="00CA4152"/>
    <w:rsid w:val="00CC0D29"/>
    <w:rsid w:val="00CC7542"/>
    <w:rsid w:val="00CF1361"/>
    <w:rsid w:val="00D06B08"/>
    <w:rsid w:val="00D0793F"/>
    <w:rsid w:val="00D1003C"/>
    <w:rsid w:val="00D13050"/>
    <w:rsid w:val="00D304C0"/>
    <w:rsid w:val="00D74E56"/>
    <w:rsid w:val="00DA18B7"/>
    <w:rsid w:val="00DC3399"/>
    <w:rsid w:val="00E022A0"/>
    <w:rsid w:val="00E320BD"/>
    <w:rsid w:val="00E35D54"/>
    <w:rsid w:val="00E42E66"/>
    <w:rsid w:val="00E45F9C"/>
    <w:rsid w:val="00E52889"/>
    <w:rsid w:val="00E575B2"/>
    <w:rsid w:val="00E62290"/>
    <w:rsid w:val="00E9168B"/>
    <w:rsid w:val="00ED4A6C"/>
    <w:rsid w:val="00EE6E48"/>
    <w:rsid w:val="00EF027B"/>
    <w:rsid w:val="00F15D7F"/>
    <w:rsid w:val="00F527B6"/>
    <w:rsid w:val="00F70FFB"/>
    <w:rsid w:val="00F94CBB"/>
    <w:rsid w:val="00FB76A6"/>
    <w:rsid w:val="00FE0134"/>
    <w:rsid w:val="00FE124F"/>
    <w:rsid w:val="00FE2600"/>
    <w:rsid w:val="00FF4B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DDEAE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38145A"/>
    <w:pPr>
      <w:spacing w:line="264" w:lineRule="auto"/>
      <w:outlineLvl w:val="0"/>
    </w:pPr>
    <w:rPr>
      <w:rFonts w:ascii="Helvetica" w:hAnsi="Helvetica"/>
      <w:color w:val="323232"/>
      <w:sz w:val="60"/>
      <w:szCs w:val="20"/>
    </w:rPr>
  </w:style>
  <w:style w:type="paragraph" w:styleId="Heading2">
    <w:name w:val="heading 2"/>
    <w:basedOn w:val="Normal"/>
    <w:link w:val="Heading2Char"/>
    <w:qFormat/>
    <w:rsid w:val="0038145A"/>
    <w:pPr>
      <w:spacing w:line="264" w:lineRule="auto"/>
      <w:outlineLvl w:val="1"/>
    </w:pPr>
    <w:rPr>
      <w:rFonts w:ascii="Helvetica" w:hAnsi="Helvetica"/>
      <w:b/>
      <w:color w:val="32323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395F"/>
    <w:rPr>
      <w:rFonts w:ascii="Lucida Grande" w:hAnsi="Lucida Grande"/>
      <w:sz w:val="18"/>
      <w:szCs w:val="18"/>
    </w:rPr>
  </w:style>
  <w:style w:type="paragraph" w:styleId="Header">
    <w:name w:val="header"/>
    <w:basedOn w:val="Normal"/>
    <w:rsid w:val="00665BFA"/>
    <w:pPr>
      <w:tabs>
        <w:tab w:val="center" w:pos="4320"/>
        <w:tab w:val="right" w:pos="8640"/>
      </w:tabs>
    </w:pPr>
  </w:style>
  <w:style w:type="paragraph" w:styleId="Footer">
    <w:name w:val="footer"/>
    <w:basedOn w:val="Normal"/>
    <w:semiHidden/>
    <w:rsid w:val="00665BFA"/>
    <w:pPr>
      <w:tabs>
        <w:tab w:val="center" w:pos="4320"/>
        <w:tab w:val="right" w:pos="8640"/>
      </w:tabs>
    </w:pPr>
  </w:style>
  <w:style w:type="paragraph" w:styleId="ListParagraph">
    <w:name w:val="List Paragraph"/>
    <w:basedOn w:val="Normal"/>
    <w:uiPriority w:val="34"/>
    <w:qFormat/>
    <w:rsid w:val="00AD2C69"/>
    <w:pPr>
      <w:ind w:left="720"/>
      <w:contextualSpacing/>
    </w:pPr>
    <w:rPr>
      <w:rFonts w:ascii="Cambria" w:eastAsia="Cambria" w:hAnsi="Cambria"/>
    </w:rPr>
  </w:style>
  <w:style w:type="character" w:styleId="Hyperlink">
    <w:name w:val="Hyperlink"/>
    <w:uiPriority w:val="99"/>
    <w:unhideWhenUsed/>
    <w:rsid w:val="008E49A1"/>
    <w:rPr>
      <w:color w:val="0000FF"/>
      <w:u w:val="single"/>
    </w:rPr>
  </w:style>
  <w:style w:type="paragraph" w:styleId="ListBullet">
    <w:name w:val="List Bullet"/>
    <w:basedOn w:val="Normal"/>
    <w:rsid w:val="00BC120F"/>
    <w:pPr>
      <w:widowControl w:val="0"/>
      <w:numPr>
        <w:numId w:val="1"/>
      </w:numPr>
      <w:spacing w:before="60" w:after="60" w:line="264" w:lineRule="auto"/>
      <w:outlineLvl w:val="0"/>
    </w:pPr>
    <w:rPr>
      <w:rFonts w:ascii="Verdana" w:hAnsi="Verdana"/>
      <w:szCs w:val="20"/>
    </w:rPr>
  </w:style>
  <w:style w:type="paragraph" w:styleId="DocumentMap">
    <w:name w:val="Document Map"/>
    <w:basedOn w:val="Normal"/>
    <w:link w:val="DocumentMapChar"/>
    <w:uiPriority w:val="99"/>
    <w:semiHidden/>
    <w:unhideWhenUsed/>
    <w:rsid w:val="00BC120F"/>
  </w:style>
  <w:style w:type="character" w:customStyle="1" w:styleId="DocumentMapChar">
    <w:name w:val="Document Map Char"/>
    <w:basedOn w:val="DefaultParagraphFont"/>
    <w:link w:val="DocumentMap"/>
    <w:uiPriority w:val="99"/>
    <w:semiHidden/>
    <w:rsid w:val="00BC120F"/>
    <w:rPr>
      <w:sz w:val="24"/>
      <w:szCs w:val="24"/>
    </w:rPr>
  </w:style>
  <w:style w:type="character" w:customStyle="1" w:styleId="Heading1Char">
    <w:name w:val="Heading 1 Char"/>
    <w:basedOn w:val="DefaultParagraphFont"/>
    <w:link w:val="Heading1"/>
    <w:rsid w:val="0038145A"/>
    <w:rPr>
      <w:rFonts w:ascii="Helvetica" w:hAnsi="Helvetica"/>
      <w:color w:val="323232"/>
      <w:sz w:val="60"/>
    </w:rPr>
  </w:style>
  <w:style w:type="character" w:customStyle="1" w:styleId="Heading2Char">
    <w:name w:val="Heading 2 Char"/>
    <w:basedOn w:val="DefaultParagraphFont"/>
    <w:link w:val="Heading2"/>
    <w:rsid w:val="0038145A"/>
    <w:rPr>
      <w:rFonts w:ascii="Helvetica" w:hAnsi="Helvetica"/>
      <w:b/>
      <w:color w:val="32323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Jack Cramer and Associates, Inc.</Company>
  <LinksUpToDate>false</LinksUpToDate>
  <CharactersWithSpaces>15476</CharactersWithSpaces>
  <SharedDoc>false</SharedDoc>
  <HLinks>
    <vt:vector size="12" baseType="variant">
      <vt:variant>
        <vt:i4>1900614</vt:i4>
      </vt:variant>
      <vt:variant>
        <vt:i4>-1</vt:i4>
      </vt:variant>
      <vt:variant>
        <vt:i4>2049</vt:i4>
      </vt:variant>
      <vt:variant>
        <vt:i4>1</vt:i4>
      </vt:variant>
      <vt:variant>
        <vt:lpwstr>0215_JC_ltrhd2015_top</vt:lpwstr>
      </vt:variant>
      <vt:variant>
        <vt:lpwstr/>
      </vt:variant>
      <vt:variant>
        <vt:i4>1769503</vt:i4>
      </vt:variant>
      <vt:variant>
        <vt:i4>-1</vt:i4>
      </vt:variant>
      <vt:variant>
        <vt:i4>2050</vt:i4>
      </vt:variant>
      <vt:variant>
        <vt:i4>1</vt:i4>
      </vt:variant>
      <vt:variant>
        <vt:lpwstr>0215_JC_ltrhd2015_footer1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Hahn, Andrew</cp:lastModifiedBy>
  <cp:revision>5</cp:revision>
  <cp:lastPrinted>2017-01-06T00:30:00Z</cp:lastPrinted>
  <dcterms:created xsi:type="dcterms:W3CDTF">2018-05-07T15:37:00Z</dcterms:created>
  <dcterms:modified xsi:type="dcterms:W3CDTF">2019-01-08T18:57:00Z</dcterms:modified>
</cp:coreProperties>
</file>